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490" w:rsidRPr="00BB1B65" w:rsidRDefault="00273490" w:rsidP="00A87544">
      <w:pPr>
        <w:jc w:val="center"/>
        <w:rPr>
          <w:sz w:val="28"/>
          <w:szCs w:val="28"/>
        </w:rPr>
      </w:pPr>
      <w:r w:rsidRPr="00BB1B65">
        <w:rPr>
          <w:sz w:val="28"/>
          <w:szCs w:val="28"/>
        </w:rPr>
        <w:t>МИНОБРНАУКИ РОССИИ</w:t>
      </w:r>
    </w:p>
    <w:p w:rsidR="00273490" w:rsidRPr="00BB1B65" w:rsidRDefault="0027349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73490" w:rsidRPr="00BB1B65" w:rsidRDefault="00273490" w:rsidP="00A87544">
      <w:pPr>
        <w:jc w:val="center"/>
        <w:rPr>
          <w:b/>
          <w:sz w:val="28"/>
          <w:szCs w:val="28"/>
        </w:rPr>
      </w:pPr>
      <w:r w:rsidRPr="00BB1B65">
        <w:rPr>
          <w:b/>
          <w:sz w:val="28"/>
          <w:szCs w:val="28"/>
        </w:rPr>
        <w:t>«Гжельский государственный университет»</w:t>
      </w:r>
    </w:p>
    <w:p w:rsidR="00273490" w:rsidRPr="00BB1B65" w:rsidRDefault="00273490" w:rsidP="00A87544">
      <w:pPr>
        <w:jc w:val="center"/>
        <w:rPr>
          <w:sz w:val="28"/>
          <w:szCs w:val="28"/>
        </w:rPr>
      </w:pPr>
      <w:r w:rsidRPr="00BB1B65">
        <w:rPr>
          <w:sz w:val="28"/>
          <w:szCs w:val="28"/>
        </w:rPr>
        <w:t>(ГГУ)</w:t>
      </w:r>
    </w:p>
    <w:p w:rsidR="00273490" w:rsidRPr="00BB1B65" w:rsidRDefault="00273490" w:rsidP="00A87544">
      <w:pPr>
        <w:rPr>
          <w:sz w:val="28"/>
          <w:szCs w:val="28"/>
        </w:rPr>
      </w:pPr>
    </w:p>
    <w:p w:rsidR="00273490" w:rsidRPr="00BB1B65" w:rsidRDefault="00273490" w:rsidP="00A87544">
      <w:pPr>
        <w:pStyle w:val="Style15"/>
        <w:tabs>
          <w:tab w:val="left" w:leader="underscore" w:pos="9760"/>
        </w:tabs>
        <w:spacing w:line="360" w:lineRule="auto"/>
        <w:rPr>
          <w:rStyle w:val="FontStyle53"/>
          <w:bCs/>
          <w:sz w:val="28"/>
          <w:szCs w:val="28"/>
        </w:rPr>
      </w:pPr>
    </w:p>
    <w:p w:rsidR="00273490" w:rsidRPr="00BB1B65" w:rsidRDefault="00273490" w:rsidP="00A87544">
      <w:pPr>
        <w:pStyle w:val="Style15"/>
        <w:tabs>
          <w:tab w:val="left" w:leader="underscore" w:pos="9760"/>
        </w:tabs>
        <w:spacing w:line="360" w:lineRule="auto"/>
        <w:rPr>
          <w:rStyle w:val="FontStyle53"/>
          <w:bCs/>
          <w:sz w:val="28"/>
          <w:szCs w:val="28"/>
        </w:rPr>
      </w:pPr>
    </w:p>
    <w:p w:rsidR="00273490" w:rsidRPr="00BB1B65" w:rsidRDefault="00273490" w:rsidP="00A87544">
      <w:pPr>
        <w:pStyle w:val="Style15"/>
        <w:tabs>
          <w:tab w:val="left" w:leader="underscore" w:pos="9760"/>
        </w:tabs>
        <w:spacing w:line="360" w:lineRule="auto"/>
        <w:rPr>
          <w:rStyle w:val="FontStyle53"/>
          <w:bCs/>
          <w:sz w:val="28"/>
          <w:szCs w:val="28"/>
        </w:rPr>
      </w:pPr>
    </w:p>
    <w:p w:rsidR="00273490" w:rsidRPr="00BB1B65" w:rsidRDefault="0027349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273490" w:rsidRPr="00BB1B65" w:rsidRDefault="00273490" w:rsidP="00A87544">
      <w:pPr>
        <w:tabs>
          <w:tab w:val="left" w:pos="680"/>
          <w:tab w:val="left" w:pos="851"/>
          <w:tab w:val="left" w:pos="6240"/>
        </w:tabs>
        <w:rPr>
          <w:noProof/>
          <w:sz w:val="28"/>
          <w:szCs w:val="28"/>
        </w:rPr>
      </w:pPr>
      <w:r w:rsidRPr="00BB1B65">
        <w:rPr>
          <w:noProof/>
          <w:sz w:val="28"/>
          <w:szCs w:val="28"/>
        </w:rPr>
        <w:tab/>
      </w:r>
    </w:p>
    <w:p w:rsidR="00273490" w:rsidRPr="00BB1B65" w:rsidRDefault="00273490" w:rsidP="00A87544">
      <w:pPr>
        <w:tabs>
          <w:tab w:val="left" w:pos="680"/>
          <w:tab w:val="left" w:pos="851"/>
          <w:tab w:val="left" w:pos="6240"/>
        </w:tabs>
        <w:rPr>
          <w:noProof/>
          <w:sz w:val="28"/>
          <w:szCs w:val="28"/>
        </w:rPr>
      </w:pPr>
    </w:p>
    <w:p w:rsidR="00273490" w:rsidRPr="00BB1B65" w:rsidRDefault="00273490" w:rsidP="00A87544">
      <w:pPr>
        <w:tabs>
          <w:tab w:val="left" w:pos="680"/>
          <w:tab w:val="left" w:pos="851"/>
          <w:tab w:val="left" w:pos="6240"/>
        </w:tabs>
        <w:rPr>
          <w:sz w:val="28"/>
          <w:szCs w:val="28"/>
        </w:rPr>
      </w:pPr>
    </w:p>
    <w:p w:rsidR="00273490" w:rsidRPr="00BB1B65" w:rsidRDefault="00273490" w:rsidP="00A87544">
      <w:pPr>
        <w:pStyle w:val="Style11"/>
        <w:widowControl/>
        <w:rPr>
          <w:bCs/>
          <w:sz w:val="28"/>
          <w:szCs w:val="28"/>
          <w:u w:val="single"/>
        </w:rPr>
      </w:pPr>
      <w:r w:rsidRPr="00BB1B65">
        <w:rPr>
          <w:bCs/>
          <w:sz w:val="28"/>
          <w:szCs w:val="28"/>
          <w:u w:val="single"/>
        </w:rPr>
        <w:t>Рабочая программа дисциплины</w:t>
      </w:r>
    </w:p>
    <w:p w:rsidR="00273490" w:rsidRPr="00BB1B65" w:rsidRDefault="00273490" w:rsidP="00A87544">
      <w:pPr>
        <w:tabs>
          <w:tab w:val="left" w:pos="680"/>
          <w:tab w:val="left" w:pos="851"/>
        </w:tabs>
        <w:jc w:val="center"/>
        <w:rPr>
          <w:sz w:val="28"/>
          <w:szCs w:val="28"/>
        </w:rPr>
      </w:pPr>
    </w:p>
    <w:p w:rsidR="00273490" w:rsidRDefault="00273490" w:rsidP="00332C53">
      <w:pPr>
        <w:pStyle w:val="Style12"/>
        <w:spacing w:line="240" w:lineRule="auto"/>
        <w:jc w:val="center"/>
        <w:rPr>
          <w:rStyle w:val="FontStyle53"/>
          <w:bCs/>
          <w:sz w:val="28"/>
          <w:szCs w:val="28"/>
        </w:rPr>
      </w:pPr>
      <w:r w:rsidRPr="006D70C0">
        <w:rPr>
          <w:rStyle w:val="FontStyle53"/>
          <w:bCs/>
          <w:sz w:val="28"/>
          <w:szCs w:val="28"/>
        </w:rPr>
        <w:t xml:space="preserve">Планирование рабочего процесса </w:t>
      </w:r>
      <w:r>
        <w:rPr>
          <w:rStyle w:val="FontStyle53"/>
          <w:bCs/>
          <w:sz w:val="28"/>
          <w:szCs w:val="28"/>
        </w:rPr>
        <w:t>(дисциплина по выбору)</w:t>
      </w:r>
    </w:p>
    <w:p w:rsidR="005E7A61" w:rsidRPr="00BB1B65" w:rsidRDefault="005E7A61" w:rsidP="00332C53">
      <w:pPr>
        <w:pStyle w:val="Style12"/>
        <w:spacing w:line="240" w:lineRule="auto"/>
        <w:jc w:val="center"/>
        <w:rPr>
          <w:rStyle w:val="FontStyle60"/>
          <w:sz w:val="28"/>
          <w:szCs w:val="28"/>
          <w:vertAlign w:val="superscript"/>
        </w:rPr>
      </w:pPr>
    </w:p>
    <w:p w:rsidR="00273490" w:rsidRPr="00BB1B65" w:rsidRDefault="0027349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73490" w:rsidRPr="00BB1B65">
        <w:trPr>
          <w:trHeight w:val="409"/>
        </w:trPr>
        <w:tc>
          <w:tcPr>
            <w:tcW w:w="3646" w:type="dxa"/>
          </w:tcPr>
          <w:p w:rsidR="00273490" w:rsidRPr="00BB1B65" w:rsidRDefault="0027349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73490" w:rsidRPr="00BB1B65" w:rsidRDefault="00273490" w:rsidP="0086727A">
            <w:pPr>
              <w:rPr>
                <w:rStyle w:val="FontStyle53"/>
                <w:b w:val="0"/>
                <w:color w:val="000000"/>
                <w:sz w:val="28"/>
                <w:szCs w:val="28"/>
              </w:rPr>
            </w:pPr>
            <w:r>
              <w:rPr>
                <w:sz w:val="28"/>
                <w:szCs w:val="28"/>
              </w:rPr>
              <w:t>38.03.01</w:t>
            </w:r>
            <w:r w:rsidR="005E7A61">
              <w:rPr>
                <w:sz w:val="28"/>
                <w:szCs w:val="28"/>
              </w:rPr>
              <w:t xml:space="preserve"> </w:t>
            </w:r>
            <w:r>
              <w:rPr>
                <w:sz w:val="28"/>
                <w:szCs w:val="28"/>
              </w:rPr>
              <w:t xml:space="preserve">Экономика </w:t>
            </w:r>
          </w:p>
        </w:tc>
      </w:tr>
      <w:tr w:rsidR="00273490" w:rsidRPr="00BB1B65">
        <w:trPr>
          <w:trHeight w:val="402"/>
        </w:trPr>
        <w:tc>
          <w:tcPr>
            <w:tcW w:w="3646" w:type="dxa"/>
          </w:tcPr>
          <w:p w:rsidR="005E7A61" w:rsidRDefault="005E7A61" w:rsidP="00A87544">
            <w:pPr>
              <w:pStyle w:val="Style15"/>
              <w:tabs>
                <w:tab w:val="left" w:leader="underscore" w:pos="9768"/>
              </w:tabs>
              <w:ind w:right="-5211"/>
              <w:jc w:val="left"/>
              <w:rPr>
                <w:rStyle w:val="FontStyle53"/>
                <w:b w:val="0"/>
                <w:bCs/>
                <w:i/>
                <w:sz w:val="28"/>
                <w:szCs w:val="28"/>
              </w:rPr>
            </w:pPr>
          </w:p>
          <w:p w:rsidR="00273490" w:rsidRPr="00BB1B65" w:rsidRDefault="0027349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E7A61" w:rsidRDefault="005E7A61" w:rsidP="00A87544">
            <w:pPr>
              <w:jc w:val="both"/>
              <w:rPr>
                <w:rStyle w:val="FontStyle53"/>
                <w:b w:val="0"/>
                <w:sz w:val="28"/>
                <w:szCs w:val="28"/>
              </w:rPr>
            </w:pPr>
          </w:p>
          <w:p w:rsidR="00273490" w:rsidRPr="00BB1B65" w:rsidRDefault="00273490"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273490" w:rsidRPr="00BB1B65">
        <w:tc>
          <w:tcPr>
            <w:tcW w:w="3646" w:type="dxa"/>
          </w:tcPr>
          <w:p w:rsidR="00273490" w:rsidRPr="00BB1B65" w:rsidRDefault="0027349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73490" w:rsidRPr="00BB1B65" w:rsidRDefault="00273490" w:rsidP="00A87544">
            <w:pPr>
              <w:pStyle w:val="Style15"/>
              <w:tabs>
                <w:tab w:val="left" w:leader="underscore" w:pos="9768"/>
              </w:tabs>
              <w:jc w:val="center"/>
              <w:rPr>
                <w:rStyle w:val="FontStyle53"/>
                <w:b w:val="0"/>
                <w:bCs/>
                <w:sz w:val="28"/>
                <w:szCs w:val="28"/>
              </w:rPr>
            </w:pPr>
          </w:p>
        </w:tc>
      </w:tr>
      <w:tr w:rsidR="00273490" w:rsidRPr="00BB1B65">
        <w:tc>
          <w:tcPr>
            <w:tcW w:w="3646" w:type="dxa"/>
          </w:tcPr>
          <w:p w:rsidR="00273490" w:rsidRPr="00BB1B65" w:rsidRDefault="00273490" w:rsidP="00A87544">
            <w:pPr>
              <w:pStyle w:val="Style15"/>
              <w:tabs>
                <w:tab w:val="left" w:leader="underscore" w:pos="9768"/>
              </w:tabs>
              <w:jc w:val="left"/>
              <w:rPr>
                <w:rStyle w:val="FontStyle53"/>
                <w:b w:val="0"/>
                <w:bCs/>
                <w:i/>
                <w:sz w:val="28"/>
                <w:szCs w:val="28"/>
              </w:rPr>
            </w:pPr>
          </w:p>
          <w:p w:rsidR="00273490" w:rsidRPr="00BB1B65" w:rsidRDefault="0027349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73490" w:rsidRPr="00BB1B65" w:rsidRDefault="00273490" w:rsidP="00A87544">
            <w:pPr>
              <w:pStyle w:val="Style15"/>
              <w:tabs>
                <w:tab w:val="left" w:leader="underscore" w:pos="9768"/>
              </w:tabs>
              <w:rPr>
                <w:rStyle w:val="FontStyle53"/>
                <w:b w:val="0"/>
                <w:bCs/>
                <w:sz w:val="28"/>
                <w:szCs w:val="28"/>
              </w:rPr>
            </w:pPr>
          </w:p>
          <w:p w:rsidR="00273490" w:rsidRPr="00BB1B65" w:rsidRDefault="00273490"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73490" w:rsidRPr="00BB1B65" w:rsidRDefault="00273490" w:rsidP="00A87544">
      <w:pPr>
        <w:pStyle w:val="Style15"/>
        <w:tabs>
          <w:tab w:val="left" w:leader="underscore" w:pos="9768"/>
        </w:tabs>
        <w:jc w:val="center"/>
        <w:rPr>
          <w:rStyle w:val="FontStyle53"/>
          <w:bCs/>
          <w:sz w:val="28"/>
          <w:szCs w:val="28"/>
        </w:rPr>
      </w:pPr>
    </w:p>
    <w:p w:rsidR="00273490" w:rsidRPr="00BB1B65" w:rsidRDefault="00273490" w:rsidP="00A87544">
      <w:pPr>
        <w:pStyle w:val="Style15"/>
        <w:tabs>
          <w:tab w:val="left" w:leader="underscore" w:pos="9768"/>
        </w:tabs>
        <w:jc w:val="center"/>
        <w:rPr>
          <w:rStyle w:val="FontStyle53"/>
          <w:bCs/>
          <w:sz w:val="28"/>
          <w:szCs w:val="28"/>
        </w:rPr>
      </w:pPr>
    </w:p>
    <w:p w:rsidR="00273490" w:rsidRPr="00BB1B65" w:rsidRDefault="00273490" w:rsidP="00A87544">
      <w:pPr>
        <w:pStyle w:val="Style15"/>
        <w:tabs>
          <w:tab w:val="left" w:leader="underscore" w:pos="9768"/>
        </w:tabs>
        <w:jc w:val="center"/>
        <w:rPr>
          <w:rStyle w:val="FontStyle53"/>
          <w:bCs/>
          <w:sz w:val="28"/>
          <w:szCs w:val="28"/>
        </w:rPr>
      </w:pPr>
    </w:p>
    <w:p w:rsidR="00273490" w:rsidRDefault="00273490" w:rsidP="00A87544">
      <w:pPr>
        <w:pStyle w:val="Style15"/>
        <w:tabs>
          <w:tab w:val="left" w:leader="underscore" w:pos="9768"/>
        </w:tabs>
        <w:rPr>
          <w:rStyle w:val="FontStyle53"/>
          <w:bCs/>
          <w:sz w:val="28"/>
          <w:szCs w:val="28"/>
        </w:rPr>
      </w:pPr>
    </w:p>
    <w:p w:rsidR="00E5237B" w:rsidRDefault="00E5237B" w:rsidP="00A87544">
      <w:pPr>
        <w:pStyle w:val="Style15"/>
        <w:tabs>
          <w:tab w:val="left" w:leader="underscore" w:pos="9768"/>
        </w:tabs>
        <w:rPr>
          <w:rStyle w:val="FontStyle53"/>
          <w:bCs/>
          <w:sz w:val="28"/>
          <w:szCs w:val="28"/>
        </w:rPr>
      </w:pPr>
    </w:p>
    <w:p w:rsidR="00273490" w:rsidRDefault="00273490" w:rsidP="00A87544">
      <w:pPr>
        <w:pStyle w:val="Style15"/>
        <w:tabs>
          <w:tab w:val="left" w:leader="underscore" w:pos="9768"/>
        </w:tabs>
        <w:rPr>
          <w:rStyle w:val="FontStyle53"/>
          <w:bCs/>
          <w:sz w:val="28"/>
          <w:szCs w:val="28"/>
        </w:rPr>
      </w:pPr>
    </w:p>
    <w:p w:rsidR="00273490" w:rsidRDefault="00273490" w:rsidP="00A87544">
      <w:pPr>
        <w:pStyle w:val="Style15"/>
        <w:tabs>
          <w:tab w:val="left" w:leader="underscore" w:pos="9768"/>
        </w:tabs>
        <w:rPr>
          <w:rStyle w:val="FontStyle53"/>
          <w:bCs/>
          <w:sz w:val="28"/>
          <w:szCs w:val="28"/>
        </w:rPr>
      </w:pPr>
    </w:p>
    <w:p w:rsidR="00273490" w:rsidRDefault="00273490" w:rsidP="00A87544">
      <w:pPr>
        <w:pStyle w:val="Style15"/>
        <w:tabs>
          <w:tab w:val="left" w:leader="underscore" w:pos="9768"/>
        </w:tabs>
        <w:rPr>
          <w:rStyle w:val="FontStyle53"/>
          <w:bCs/>
          <w:sz w:val="28"/>
          <w:szCs w:val="28"/>
        </w:rPr>
      </w:pPr>
    </w:p>
    <w:p w:rsidR="00273490" w:rsidRDefault="00273490" w:rsidP="00A87544">
      <w:pPr>
        <w:pStyle w:val="Style15"/>
        <w:tabs>
          <w:tab w:val="left" w:leader="underscore" w:pos="9768"/>
        </w:tabs>
        <w:rPr>
          <w:rStyle w:val="FontStyle53"/>
          <w:bCs/>
          <w:sz w:val="28"/>
          <w:szCs w:val="28"/>
        </w:rPr>
      </w:pPr>
    </w:p>
    <w:p w:rsidR="00273490" w:rsidRPr="00BB1B65" w:rsidRDefault="00273490" w:rsidP="00A87544">
      <w:pPr>
        <w:pStyle w:val="Style15"/>
        <w:tabs>
          <w:tab w:val="left" w:leader="underscore" w:pos="9768"/>
        </w:tabs>
        <w:rPr>
          <w:rStyle w:val="FontStyle53"/>
          <w:bCs/>
          <w:sz w:val="28"/>
          <w:szCs w:val="28"/>
        </w:rPr>
      </w:pPr>
    </w:p>
    <w:p w:rsidR="00273490" w:rsidRPr="00BB1B65" w:rsidRDefault="0027349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73490" w:rsidRDefault="006677EA" w:rsidP="006677EA">
      <w:pPr>
        <w:tabs>
          <w:tab w:val="left" w:pos="680"/>
          <w:tab w:val="left" w:pos="851"/>
        </w:tabs>
        <w:jc w:val="center"/>
      </w:pPr>
      <w:r>
        <w:t>202</w:t>
      </w:r>
      <w:r w:rsidR="000829FA">
        <w:t>5</w:t>
      </w:r>
    </w:p>
    <w:p w:rsidR="00273490" w:rsidRDefault="00273490" w:rsidP="00A87544">
      <w:pPr>
        <w:tabs>
          <w:tab w:val="left" w:pos="680"/>
          <w:tab w:val="left" w:pos="851"/>
        </w:tabs>
        <w:jc w:val="both"/>
      </w:pPr>
    </w:p>
    <w:p w:rsidR="00273490" w:rsidRDefault="00273490" w:rsidP="00A87544">
      <w:pPr>
        <w:tabs>
          <w:tab w:val="left" w:pos="680"/>
          <w:tab w:val="left" w:pos="851"/>
        </w:tabs>
        <w:jc w:val="both"/>
      </w:pPr>
    </w:p>
    <w:p w:rsidR="00273490" w:rsidRDefault="000829FA" w:rsidP="00A87544">
      <w:pPr>
        <w:tabs>
          <w:tab w:val="left" w:pos="680"/>
          <w:tab w:val="left" w:pos="851"/>
        </w:tabs>
        <w:jc w:val="both"/>
      </w:pPr>
      <w:r>
        <w:br w:type="page"/>
      </w:r>
    </w:p>
    <w:p w:rsidR="00273490" w:rsidRPr="00DC11F5" w:rsidRDefault="00273490" w:rsidP="00BE57FE">
      <w:pPr>
        <w:tabs>
          <w:tab w:val="left" w:pos="680"/>
          <w:tab w:val="left" w:pos="851"/>
        </w:tabs>
        <w:ind w:firstLine="709"/>
        <w:jc w:val="both"/>
        <w:rPr>
          <w:b/>
        </w:rPr>
      </w:pPr>
      <w:r w:rsidRPr="00DC11F5">
        <w:t>Рабочая программа дисциплины «</w:t>
      </w:r>
      <w:r w:rsidRPr="006D70C0">
        <w:t>Планирование рабочего процесса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273490" w:rsidRDefault="00273490" w:rsidP="00A87544">
      <w:pPr>
        <w:ind w:firstLine="709"/>
        <w:jc w:val="both"/>
      </w:pPr>
      <w:r w:rsidRPr="00DC11F5">
        <w:t xml:space="preserve">Дисциплина относится </w:t>
      </w:r>
      <w:r>
        <w:t>к ч</w:t>
      </w:r>
      <w:r w:rsidRPr="004F42E1">
        <w:t>аст</w:t>
      </w:r>
      <w:r>
        <w:t>и</w:t>
      </w:r>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 дисциплины по выбору.</w:t>
      </w:r>
    </w:p>
    <w:p w:rsidR="00273490" w:rsidRDefault="00273490" w:rsidP="001D476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273490" w:rsidRDefault="00273490" w:rsidP="001D476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73490" w:rsidRPr="00DC11F5" w:rsidRDefault="00273490" w:rsidP="00A87544">
      <w:pPr>
        <w:ind w:firstLine="709"/>
        <w:jc w:val="both"/>
      </w:pPr>
    </w:p>
    <w:p w:rsidR="00273490" w:rsidRPr="00DC11F5" w:rsidRDefault="00273490" w:rsidP="00A87544">
      <w:pPr>
        <w:ind w:firstLine="709"/>
        <w:jc w:val="both"/>
      </w:pPr>
    </w:p>
    <w:p w:rsidR="00273490" w:rsidRPr="00DC11F5" w:rsidRDefault="00273490" w:rsidP="00A87544">
      <w:pPr>
        <w:ind w:firstLine="709"/>
        <w:jc w:val="both"/>
      </w:pPr>
    </w:p>
    <w:p w:rsidR="00273490" w:rsidRDefault="00273490" w:rsidP="000829FA">
      <w:pPr>
        <w:numPr>
          <w:ilvl w:val="0"/>
          <w:numId w:val="32"/>
        </w:numPr>
        <w:rPr>
          <w:b/>
          <w:bCs/>
          <w:i/>
          <w:iCs/>
        </w:rPr>
      </w:pPr>
      <w:r>
        <w:br w:type="page"/>
      </w: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73490" w:rsidRPr="002D38DA" w:rsidTr="001615E8">
        <w:tc>
          <w:tcPr>
            <w:tcW w:w="2552" w:type="dxa"/>
          </w:tcPr>
          <w:p w:rsidR="00273490" w:rsidRPr="002D38DA" w:rsidRDefault="00273490" w:rsidP="001615E8">
            <w:pPr>
              <w:jc w:val="center"/>
              <w:rPr>
                <w:b/>
              </w:rPr>
            </w:pPr>
            <w:r w:rsidRPr="002D38DA">
              <w:rPr>
                <w:b/>
              </w:rPr>
              <w:t>Компетенция</w:t>
            </w:r>
          </w:p>
        </w:tc>
        <w:tc>
          <w:tcPr>
            <w:tcW w:w="3402" w:type="dxa"/>
          </w:tcPr>
          <w:p w:rsidR="00273490" w:rsidRPr="002D38DA" w:rsidRDefault="00273490" w:rsidP="001615E8">
            <w:pPr>
              <w:jc w:val="center"/>
              <w:rPr>
                <w:b/>
              </w:rPr>
            </w:pPr>
            <w:r w:rsidRPr="002D38DA">
              <w:rPr>
                <w:b/>
              </w:rPr>
              <w:t>Индикаторы достижения компетенций</w:t>
            </w:r>
          </w:p>
        </w:tc>
        <w:tc>
          <w:tcPr>
            <w:tcW w:w="4111" w:type="dxa"/>
          </w:tcPr>
          <w:p w:rsidR="00273490" w:rsidRPr="002D38DA" w:rsidRDefault="00273490" w:rsidP="001615E8">
            <w:pPr>
              <w:jc w:val="center"/>
              <w:rPr>
                <w:b/>
              </w:rPr>
            </w:pPr>
            <w:r w:rsidRPr="002D38DA">
              <w:rPr>
                <w:b/>
              </w:rPr>
              <w:t>Планируемые результаты обучения по дисциплине</w:t>
            </w:r>
          </w:p>
        </w:tc>
      </w:tr>
      <w:tr w:rsidR="00273490" w:rsidRPr="002D38DA" w:rsidTr="001615E8">
        <w:trPr>
          <w:trHeight w:val="416"/>
        </w:trPr>
        <w:tc>
          <w:tcPr>
            <w:tcW w:w="2552" w:type="dxa"/>
          </w:tcPr>
          <w:p w:rsidR="00273490" w:rsidRPr="002D38DA" w:rsidRDefault="00273490" w:rsidP="004F42E1">
            <w:pPr>
              <w:spacing w:after="360"/>
              <w:rPr>
                <w:color w:val="000000"/>
              </w:rPr>
            </w:pPr>
            <w:r w:rsidRPr="002D38DA">
              <w:rPr>
                <w:color w:val="000000"/>
              </w:rPr>
              <w:t>ПК- 6</w:t>
            </w:r>
          </w:p>
          <w:p w:rsidR="00273490" w:rsidRPr="002D38DA" w:rsidRDefault="00273490" w:rsidP="004F42E1">
            <w:pPr>
              <w:spacing w:after="360"/>
              <w:rPr>
                <w:color w:val="000000"/>
              </w:rPr>
            </w:pPr>
            <w:r w:rsidRPr="002D38DA">
              <w:rPr>
                <w:color w:val="000000"/>
              </w:rP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273490" w:rsidRPr="002D38DA" w:rsidRDefault="00273490" w:rsidP="004F42E1">
            <w:pPr>
              <w:spacing w:after="360"/>
              <w:rPr>
                <w:color w:val="000000"/>
              </w:rPr>
            </w:pPr>
          </w:p>
        </w:tc>
        <w:tc>
          <w:tcPr>
            <w:tcW w:w="3402" w:type="dxa"/>
          </w:tcPr>
          <w:p w:rsidR="00273490" w:rsidRPr="002D38DA" w:rsidRDefault="00273490" w:rsidP="004F42E1">
            <w:pPr>
              <w:autoSpaceDE w:val="0"/>
              <w:autoSpaceDN w:val="0"/>
              <w:adjustRightInd w:val="0"/>
            </w:pPr>
            <w:r w:rsidRPr="002D38DA">
              <w:t>ПК-6.1</w:t>
            </w:r>
          </w:p>
          <w:p w:rsidR="00273490" w:rsidRPr="002D38DA" w:rsidRDefault="00273490" w:rsidP="004F42E1">
            <w:pPr>
              <w:autoSpaceDE w:val="0"/>
              <w:autoSpaceDN w:val="0"/>
              <w:adjustRightInd w:val="0"/>
              <w:rPr>
                <w:color w:val="000000"/>
              </w:rPr>
            </w:pPr>
            <w:r w:rsidRPr="002D38DA">
              <w:t>Знает:</w:t>
            </w:r>
            <w:r w:rsidRPr="002D38DA">
              <w:rPr>
                <w:color w:val="000000"/>
              </w:rPr>
              <w:t xml:space="preserve"> критерии социально-экономической эффективности, рисков и возможных социально-экономических последствий</w:t>
            </w:r>
          </w:p>
          <w:p w:rsidR="00273490" w:rsidRPr="002D38DA" w:rsidRDefault="00273490" w:rsidP="004F42E1">
            <w:pPr>
              <w:autoSpaceDE w:val="0"/>
              <w:autoSpaceDN w:val="0"/>
              <w:adjustRightInd w:val="0"/>
            </w:pPr>
            <w:r w:rsidRPr="002D38DA">
              <w:rPr>
                <w:color w:val="000000"/>
              </w:rPr>
              <w:t>- методы и порядок оценки вариантов управленческих решений</w:t>
            </w:r>
          </w:p>
          <w:p w:rsidR="00273490" w:rsidRPr="002D38DA" w:rsidRDefault="00273490" w:rsidP="004F42E1">
            <w:pPr>
              <w:autoSpaceDE w:val="0"/>
              <w:autoSpaceDN w:val="0"/>
              <w:adjustRightInd w:val="0"/>
            </w:pPr>
            <w:r w:rsidRPr="002D38DA">
              <w:t>ПК-6.2</w:t>
            </w:r>
          </w:p>
          <w:p w:rsidR="00273490" w:rsidRPr="002D38DA" w:rsidRDefault="00273490" w:rsidP="004F42E1">
            <w:pPr>
              <w:autoSpaceDE w:val="0"/>
              <w:autoSpaceDN w:val="0"/>
              <w:adjustRightInd w:val="0"/>
              <w:jc w:val="both"/>
              <w:rPr>
                <w:color w:val="000000"/>
              </w:rPr>
            </w:pPr>
            <w:r w:rsidRPr="002D38DA">
              <w:t xml:space="preserve">Умеет: представление о критерии социально-экономической </w:t>
            </w:r>
            <w:r w:rsidRPr="002D38DA">
              <w:rPr>
                <w:color w:val="000000"/>
              </w:rPr>
              <w:t xml:space="preserve">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273490" w:rsidRPr="002D38DA" w:rsidRDefault="00273490" w:rsidP="004F42E1">
            <w:pPr>
              <w:autoSpaceDE w:val="0"/>
              <w:autoSpaceDN w:val="0"/>
              <w:adjustRightInd w:val="0"/>
              <w:rPr>
                <w:color w:val="000000"/>
              </w:rPr>
            </w:pPr>
            <w:r w:rsidRPr="002D38DA">
              <w:rPr>
                <w:color w:val="00000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273490" w:rsidRPr="002D38DA" w:rsidRDefault="00273490" w:rsidP="004F42E1">
            <w:pPr>
              <w:autoSpaceDE w:val="0"/>
              <w:autoSpaceDN w:val="0"/>
              <w:adjustRightInd w:val="0"/>
            </w:pPr>
            <w:r w:rsidRPr="002D38DA">
              <w:t>ПК-6.3</w:t>
            </w:r>
          </w:p>
          <w:p w:rsidR="00273490" w:rsidRPr="002D38DA" w:rsidRDefault="00273490" w:rsidP="004F42E1">
            <w:pPr>
              <w:autoSpaceDE w:val="0"/>
              <w:autoSpaceDN w:val="0"/>
              <w:adjustRightInd w:val="0"/>
            </w:pPr>
            <w:r w:rsidRPr="002D38DA">
              <w:t xml:space="preserve">Владеет: навыками </w:t>
            </w:r>
            <w:r w:rsidRPr="002D38DA">
              <w:rPr>
                <w:color w:val="000000"/>
              </w:rPr>
              <w:t>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4111" w:type="dxa"/>
          </w:tcPr>
          <w:p w:rsidR="00273490" w:rsidRPr="002D38DA" w:rsidRDefault="00273490" w:rsidP="004F42E1">
            <w:pPr>
              <w:pStyle w:val="a3"/>
              <w:ind w:left="0"/>
            </w:pPr>
            <w:r w:rsidRPr="002D38DA">
              <w:rPr>
                <w:b/>
              </w:rPr>
              <w:t>Знать:</w:t>
            </w:r>
            <w:r w:rsidRPr="002D38DA">
              <w:t xml:space="preserve"> содержание </w:t>
            </w:r>
            <w:r>
              <w:t>рабочего процесса</w:t>
            </w:r>
          </w:p>
          <w:p w:rsidR="00273490" w:rsidRPr="002D38DA" w:rsidRDefault="00273490" w:rsidP="004F42E1">
            <w:pPr>
              <w:pStyle w:val="a3"/>
              <w:ind w:left="0"/>
            </w:pPr>
            <w:r w:rsidRPr="002D38DA">
              <w:t xml:space="preserve">- методологии описания </w:t>
            </w:r>
            <w:r>
              <w:t>рабочего процесса</w:t>
            </w:r>
          </w:p>
          <w:p w:rsidR="00273490" w:rsidRPr="000164EA" w:rsidRDefault="00273490" w:rsidP="004F42E1">
            <w:pPr>
              <w:pStyle w:val="a3"/>
              <w:ind w:left="0"/>
            </w:pPr>
            <w:r w:rsidRPr="002D38DA">
              <w:t xml:space="preserve">- методики описания различных предметных областей деятельности; - методы анализа процессов; </w:t>
            </w:r>
          </w:p>
          <w:p w:rsidR="00273490" w:rsidRPr="002D38DA" w:rsidRDefault="00273490" w:rsidP="004F42E1">
            <w:pPr>
              <w:pStyle w:val="a3"/>
              <w:ind w:left="0"/>
            </w:pPr>
            <w:r w:rsidRPr="002D38DA">
              <w:rPr>
                <w:b/>
              </w:rPr>
              <w:t>Уметь:</w:t>
            </w:r>
            <w:r w:rsidRPr="002D38DA">
              <w:t xml:space="preserve"> использовать инструментарий для </w:t>
            </w:r>
            <w:r>
              <w:t>планирования рабочего процесса</w:t>
            </w:r>
            <w:r w:rsidRPr="002D38DA">
              <w:rPr>
                <w:color w:val="000000"/>
              </w:rPr>
              <w:t xml:space="preserve"> с учетом критериев социально-экономической эффективности</w:t>
            </w:r>
            <w:r w:rsidRPr="002D38DA">
              <w:t xml:space="preserve">; </w:t>
            </w:r>
          </w:p>
          <w:p w:rsidR="00273490" w:rsidRPr="002D38DA" w:rsidRDefault="00273490" w:rsidP="004F42E1">
            <w:pPr>
              <w:pStyle w:val="a3"/>
              <w:ind w:left="0"/>
            </w:pPr>
            <w:r w:rsidRPr="002D38DA">
              <w:rPr>
                <w:b/>
              </w:rPr>
              <w:t>Владеть:</w:t>
            </w:r>
            <w:r w:rsidRPr="002D38DA">
              <w:t xml:space="preserve"> - представлением о процессном подходе и процессно-ориентированной организации; </w:t>
            </w:r>
          </w:p>
          <w:p w:rsidR="00273490" w:rsidRPr="002D38DA" w:rsidRDefault="00273490" w:rsidP="004F42E1">
            <w:pPr>
              <w:pStyle w:val="a3"/>
              <w:ind w:left="0"/>
            </w:pPr>
            <w:r w:rsidRPr="002D38DA">
              <w:t xml:space="preserve">- представлением о теоретических основах управления процессами; </w:t>
            </w:r>
          </w:p>
          <w:p w:rsidR="00273490" w:rsidRPr="002D38DA" w:rsidRDefault="00273490" w:rsidP="004F42E1">
            <w:pPr>
              <w:pStyle w:val="a3"/>
              <w:ind w:left="0"/>
              <w:rPr>
                <w:b/>
              </w:rPr>
            </w:pPr>
            <w:r w:rsidRPr="002D38DA">
              <w:t xml:space="preserve">- </w:t>
            </w:r>
            <w:r>
              <w:t>навыками принятия управленческих решений с учетом планирования рабочего процесса</w:t>
            </w:r>
          </w:p>
          <w:p w:rsidR="00273490" w:rsidRPr="002D38DA" w:rsidRDefault="00273490" w:rsidP="004F42E1">
            <w:pPr>
              <w:pStyle w:val="a3"/>
              <w:ind w:left="0"/>
              <w:rPr>
                <w:b/>
              </w:rPr>
            </w:pPr>
          </w:p>
        </w:tc>
      </w:tr>
    </w:tbl>
    <w:p w:rsidR="00273490" w:rsidRPr="001615E8" w:rsidRDefault="00273490" w:rsidP="00E67765">
      <w:pPr>
        <w:tabs>
          <w:tab w:val="left" w:pos="6131"/>
        </w:tabs>
        <w:autoSpaceDE w:val="0"/>
        <w:autoSpaceDN w:val="0"/>
        <w:adjustRightInd w:val="0"/>
        <w:ind w:left="142"/>
        <w:jc w:val="both"/>
        <w:rPr>
          <w:b/>
          <w:bCs/>
          <w:iCs/>
        </w:rPr>
      </w:pPr>
    </w:p>
    <w:p w:rsidR="00273490" w:rsidRPr="00DC11F5" w:rsidRDefault="00273490" w:rsidP="000829FA">
      <w:pPr>
        <w:pStyle w:val="a3"/>
        <w:numPr>
          <w:ilvl w:val="0"/>
          <w:numId w:val="32"/>
        </w:numPr>
        <w:jc w:val="both"/>
        <w:rPr>
          <w:b/>
          <w:i/>
        </w:rPr>
      </w:pPr>
      <w:r w:rsidRPr="00DC11F5">
        <w:rPr>
          <w:b/>
          <w:i/>
        </w:rPr>
        <w:t>Место дисциплины (модуля) в структуре образовательной программы</w:t>
      </w:r>
    </w:p>
    <w:p w:rsidR="00273490" w:rsidRDefault="00273490" w:rsidP="004F42E1">
      <w:pPr>
        <w:ind w:firstLine="142"/>
        <w:jc w:val="both"/>
      </w:pPr>
      <w:r w:rsidRPr="00DC11F5">
        <w:t>Дисциплина относится к</w:t>
      </w:r>
      <w:r w:rsidR="006677EA">
        <w:t xml:space="preserve"> </w:t>
      </w:r>
      <w:r>
        <w:t>ч</w:t>
      </w:r>
      <w:r w:rsidRPr="004F42E1">
        <w:t>аст</w:t>
      </w:r>
      <w:r>
        <w:t>и</w:t>
      </w:r>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w:t>
      </w:r>
    </w:p>
    <w:p w:rsidR="00273490" w:rsidRPr="006237AC" w:rsidRDefault="00273490" w:rsidP="004F42E1">
      <w:pPr>
        <w:ind w:firstLine="14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73490" w:rsidRPr="00DC11F5" w:rsidRDefault="00273490"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6677EA">
        <w:t xml:space="preserve"> </w:t>
      </w:r>
      <w:r>
        <w:t>организационно-управленческий, аналитический, расчетно-экономический.</w:t>
      </w:r>
    </w:p>
    <w:p w:rsidR="00273490" w:rsidRPr="00DC11F5" w:rsidRDefault="00273490"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73490" w:rsidRPr="00DC11F5" w:rsidRDefault="0027349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273490" w:rsidRPr="00773C99" w:rsidTr="004F42E1">
        <w:tc>
          <w:tcPr>
            <w:tcW w:w="1950" w:type="dxa"/>
          </w:tcPr>
          <w:p w:rsidR="00273490" w:rsidRPr="00773C99" w:rsidRDefault="00273490" w:rsidP="00637074">
            <w:pPr>
              <w:suppressAutoHyphens/>
              <w:jc w:val="both"/>
            </w:pPr>
            <w:r w:rsidRPr="00773C99">
              <w:t>Код компетенции</w:t>
            </w:r>
          </w:p>
        </w:tc>
        <w:tc>
          <w:tcPr>
            <w:tcW w:w="2498" w:type="dxa"/>
          </w:tcPr>
          <w:p w:rsidR="00273490" w:rsidRPr="00773C99" w:rsidRDefault="00273490" w:rsidP="00637074">
            <w:pPr>
              <w:suppressAutoHyphens/>
              <w:jc w:val="both"/>
            </w:pPr>
            <w:r w:rsidRPr="00773C99">
              <w:t>Предшествующие дисциплины</w:t>
            </w:r>
          </w:p>
        </w:tc>
        <w:tc>
          <w:tcPr>
            <w:tcW w:w="2786" w:type="dxa"/>
          </w:tcPr>
          <w:p w:rsidR="00273490" w:rsidRPr="00773C99" w:rsidRDefault="00273490" w:rsidP="00637074">
            <w:pPr>
              <w:suppressAutoHyphens/>
              <w:jc w:val="both"/>
            </w:pPr>
            <w:r w:rsidRPr="00773C99">
              <w:t>Параллельно осваиваемые</w:t>
            </w:r>
          </w:p>
        </w:tc>
        <w:tc>
          <w:tcPr>
            <w:tcW w:w="2797" w:type="dxa"/>
          </w:tcPr>
          <w:p w:rsidR="00273490" w:rsidRPr="00773C99" w:rsidRDefault="00273490" w:rsidP="00637074">
            <w:pPr>
              <w:suppressAutoHyphens/>
              <w:jc w:val="both"/>
            </w:pPr>
            <w:r w:rsidRPr="00773C99">
              <w:t>Последующие дисциплины</w:t>
            </w:r>
          </w:p>
        </w:tc>
      </w:tr>
      <w:tr w:rsidR="00273490" w:rsidRPr="00773C99" w:rsidTr="004F42E1">
        <w:tc>
          <w:tcPr>
            <w:tcW w:w="1950" w:type="dxa"/>
          </w:tcPr>
          <w:p w:rsidR="00273490" w:rsidRPr="00773C99" w:rsidRDefault="00273490" w:rsidP="004F42E1">
            <w:pPr>
              <w:suppressAutoHyphens/>
              <w:jc w:val="both"/>
            </w:pPr>
            <w:r w:rsidRPr="00773C99">
              <w:t>ПК-</w:t>
            </w:r>
            <w:r>
              <w:t>6</w:t>
            </w:r>
          </w:p>
        </w:tc>
        <w:tc>
          <w:tcPr>
            <w:tcW w:w="2498" w:type="dxa"/>
          </w:tcPr>
          <w:p w:rsidR="00273490" w:rsidRPr="00534AE5" w:rsidRDefault="00273490" w:rsidP="004F42E1">
            <w:pPr>
              <w:rPr>
                <w:sz w:val="20"/>
                <w:szCs w:val="20"/>
              </w:rPr>
            </w:pPr>
            <w:r w:rsidRPr="00534AE5">
              <w:rPr>
                <w:sz w:val="20"/>
                <w:szCs w:val="20"/>
              </w:rPr>
              <w:t>Оценка стоимости имущества</w:t>
            </w:r>
          </w:p>
          <w:p w:rsidR="00273490" w:rsidRPr="00534AE5" w:rsidRDefault="00273490" w:rsidP="004F42E1">
            <w:pPr>
              <w:rPr>
                <w:sz w:val="20"/>
                <w:szCs w:val="20"/>
              </w:rPr>
            </w:pPr>
            <w:r w:rsidRPr="00534AE5">
              <w:rPr>
                <w:sz w:val="20"/>
                <w:szCs w:val="20"/>
              </w:rPr>
              <w:t>Аудит</w:t>
            </w:r>
          </w:p>
          <w:p w:rsidR="00273490" w:rsidRPr="00534AE5" w:rsidRDefault="00273490" w:rsidP="004F42E1">
            <w:pPr>
              <w:rPr>
                <w:sz w:val="20"/>
                <w:szCs w:val="20"/>
              </w:rPr>
            </w:pPr>
            <w:r w:rsidRPr="00534AE5">
              <w:rPr>
                <w:sz w:val="20"/>
                <w:szCs w:val="20"/>
              </w:rPr>
              <w:t>Реструктуризация предприятия</w:t>
            </w:r>
          </w:p>
          <w:p w:rsidR="00273490" w:rsidRPr="00534AE5" w:rsidRDefault="00273490" w:rsidP="004F42E1">
            <w:pPr>
              <w:rPr>
                <w:sz w:val="20"/>
                <w:szCs w:val="20"/>
              </w:rPr>
            </w:pPr>
            <w:r w:rsidRPr="00534AE5">
              <w:rPr>
                <w:sz w:val="20"/>
                <w:szCs w:val="20"/>
              </w:rPr>
              <w:t xml:space="preserve">Анализ финансово-хозяйственной деятельности </w:t>
            </w:r>
          </w:p>
          <w:p w:rsidR="00273490" w:rsidRPr="004F42E1" w:rsidRDefault="00273490" w:rsidP="004F42E1">
            <w:pPr>
              <w:rPr>
                <w:sz w:val="20"/>
                <w:szCs w:val="20"/>
                <w:shd w:val="clear" w:color="auto" w:fill="FFFFFF"/>
              </w:rPr>
            </w:pPr>
            <w:r w:rsidRPr="00534AE5">
              <w:rPr>
                <w:sz w:val="20"/>
                <w:szCs w:val="20"/>
                <w:shd w:val="clear" w:color="auto" w:fill="FFFFFF"/>
              </w:rPr>
              <w:t>Финансовое и предпринимательское право</w:t>
            </w:r>
          </w:p>
        </w:tc>
        <w:tc>
          <w:tcPr>
            <w:tcW w:w="2786" w:type="dxa"/>
          </w:tcPr>
          <w:p w:rsidR="00273490" w:rsidRPr="00534AE5" w:rsidRDefault="00273490" w:rsidP="004F42E1">
            <w:pPr>
              <w:rPr>
                <w:sz w:val="20"/>
                <w:szCs w:val="20"/>
                <w:shd w:val="clear" w:color="auto" w:fill="FFFFFF"/>
              </w:rPr>
            </w:pPr>
            <w:r>
              <w:rPr>
                <w:sz w:val="20"/>
                <w:szCs w:val="20"/>
                <w:shd w:val="clear" w:color="auto" w:fill="FFFFFF"/>
              </w:rPr>
              <w:t>Моделирование бизнес-процессов</w:t>
            </w:r>
          </w:p>
          <w:p w:rsidR="00273490" w:rsidRPr="00534AE5" w:rsidRDefault="00273490" w:rsidP="004F42E1">
            <w:pPr>
              <w:rPr>
                <w:sz w:val="20"/>
                <w:szCs w:val="20"/>
              </w:rPr>
            </w:pPr>
            <w:r w:rsidRPr="00534AE5">
              <w:rPr>
                <w:sz w:val="20"/>
                <w:szCs w:val="20"/>
              </w:rPr>
              <w:t>Оценка стоимости организации( бизнеса)</w:t>
            </w:r>
          </w:p>
          <w:p w:rsidR="00273490" w:rsidRPr="00773C99" w:rsidRDefault="00273490" w:rsidP="007D0364">
            <w:pPr>
              <w:suppressAutoHyphens/>
              <w:jc w:val="both"/>
            </w:pPr>
          </w:p>
        </w:tc>
        <w:tc>
          <w:tcPr>
            <w:tcW w:w="2797" w:type="dxa"/>
          </w:tcPr>
          <w:p w:rsidR="00273490" w:rsidRPr="00534AE5" w:rsidRDefault="00273490" w:rsidP="004F42E1">
            <w:pPr>
              <w:rPr>
                <w:sz w:val="20"/>
                <w:szCs w:val="20"/>
              </w:rPr>
            </w:pPr>
            <w:r w:rsidRPr="00534AE5">
              <w:rPr>
                <w:sz w:val="20"/>
                <w:szCs w:val="20"/>
              </w:rPr>
              <w:t>Управление рисками</w:t>
            </w:r>
          </w:p>
          <w:p w:rsidR="00273490" w:rsidRPr="00773C99" w:rsidRDefault="00273490" w:rsidP="00637074">
            <w:pPr>
              <w:suppressAutoHyphens/>
              <w:jc w:val="both"/>
            </w:pPr>
          </w:p>
        </w:tc>
      </w:tr>
    </w:tbl>
    <w:p w:rsidR="00273490" w:rsidRPr="00DC11F5" w:rsidRDefault="00273490" w:rsidP="00E8101E">
      <w:pPr>
        <w:suppressAutoHyphens/>
        <w:ind w:firstLine="709"/>
        <w:jc w:val="both"/>
        <w:rPr>
          <w:highlight w:val="yellow"/>
        </w:rPr>
      </w:pPr>
    </w:p>
    <w:p w:rsidR="00273490" w:rsidRPr="007D0364" w:rsidRDefault="00273490"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273490" w:rsidRPr="007D0364" w:rsidRDefault="00273490"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273490" w:rsidRPr="00DC11F5" w:rsidRDefault="0027349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73490" w:rsidRPr="00DC11F5" w:rsidRDefault="00273490" w:rsidP="00E8101E">
      <w:pPr>
        <w:suppressAutoHyphens/>
        <w:ind w:firstLine="709"/>
        <w:jc w:val="both"/>
        <w:rPr>
          <w:highlight w:val="yellow"/>
        </w:rPr>
      </w:pPr>
    </w:p>
    <w:p w:rsidR="00273490" w:rsidRPr="00DC11F5" w:rsidRDefault="00273490" w:rsidP="000829FA">
      <w:pPr>
        <w:pStyle w:val="a3"/>
        <w:numPr>
          <w:ilvl w:val="0"/>
          <w:numId w:val="32"/>
        </w:numPr>
        <w:jc w:val="both"/>
        <w:rPr>
          <w:b/>
          <w:i/>
        </w:rPr>
      </w:pPr>
      <w:r w:rsidRPr="00DC11F5">
        <w:rPr>
          <w:b/>
          <w:i/>
        </w:rPr>
        <w:t>Объем дисциплины</w:t>
      </w:r>
    </w:p>
    <w:p w:rsidR="00273490" w:rsidRPr="00DC11F5" w:rsidRDefault="0027349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7349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rPr>
                <w:lang w:val="en-US"/>
              </w:rPr>
            </w:pPr>
            <w:r w:rsidRPr="00DC11F5">
              <w:rPr>
                <w:b/>
                <w:bCs/>
                <w:i/>
                <w:iCs/>
              </w:rPr>
              <w:t>Формы обучения</w:t>
            </w:r>
          </w:p>
        </w:tc>
      </w:tr>
      <w:tr w:rsidR="0027349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rPr>
                <w:lang w:val="en-US"/>
              </w:rPr>
            </w:pPr>
            <w:r w:rsidRPr="0008305E">
              <w:rPr>
                <w:b/>
                <w:bCs/>
                <w:i/>
                <w:iCs/>
              </w:rPr>
              <w:t>Очно-заочная</w:t>
            </w:r>
          </w:p>
        </w:tc>
      </w:tr>
      <w:tr w:rsidR="0027349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4F42E1" w:rsidRDefault="00273490" w:rsidP="00AE2C0F">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AE2C0F">
            <w:pPr>
              <w:jc w:val="center"/>
              <w:rPr>
                <w:lang w:val="en-US"/>
              </w:rPr>
            </w:pPr>
            <w:r>
              <w:rPr>
                <w:color w:val="000000"/>
              </w:rPr>
              <w:t>4/144</w:t>
            </w:r>
          </w:p>
        </w:tc>
      </w:tr>
      <w:tr w:rsidR="0027349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AE2C0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AE2C0F">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rPr>
                <w:color w:val="000000"/>
              </w:rPr>
            </w:pPr>
            <w:r>
              <w:rPr>
                <w:color w:val="000000"/>
              </w:rPr>
              <w:t>9</w:t>
            </w:r>
          </w:p>
        </w:tc>
      </w:tr>
      <w:tr w:rsidR="0027349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pPr>
          </w:p>
        </w:tc>
      </w:tr>
      <w:tr w:rsidR="0027349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73490" w:rsidRPr="00DC11F5" w:rsidRDefault="0027349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0A5A62" w:rsidRDefault="0027349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4F42E1" w:rsidRDefault="00273490" w:rsidP="00AE2C0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BE57FE" w:rsidRDefault="00273490" w:rsidP="007F46DC">
            <w:pPr>
              <w:jc w:val="center"/>
            </w:pPr>
            <w:r>
              <w:t>10</w:t>
            </w:r>
          </w:p>
        </w:tc>
      </w:tr>
      <w:tr w:rsidR="00273490" w:rsidRPr="00DC11F5" w:rsidTr="00637074">
        <w:trPr>
          <w:trHeight w:val="1"/>
        </w:trPr>
        <w:tc>
          <w:tcPr>
            <w:tcW w:w="250" w:type="dxa"/>
            <w:vMerge/>
            <w:tcBorders>
              <w:left w:val="single" w:sz="2" w:space="0" w:color="000000"/>
              <w:right w:val="single" w:sz="2" w:space="0" w:color="000000"/>
            </w:tcBorders>
            <w:shd w:val="clear" w:color="000000" w:fill="FFFFFF"/>
          </w:tcPr>
          <w:p w:rsidR="00273490" w:rsidRPr="00DC11F5" w:rsidRDefault="0027349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4F42E1" w:rsidRDefault="00273490" w:rsidP="004F42E1">
            <w:pPr>
              <w:jc w:val="cente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BE57FE" w:rsidRDefault="00273490" w:rsidP="000A5A62">
            <w:pPr>
              <w:jc w:val="center"/>
            </w:pPr>
            <w:r>
              <w:t>18(3*)</w:t>
            </w:r>
          </w:p>
        </w:tc>
      </w:tr>
      <w:tr w:rsidR="00273490" w:rsidRPr="00DC11F5" w:rsidTr="00637074">
        <w:trPr>
          <w:trHeight w:val="1"/>
        </w:trPr>
        <w:tc>
          <w:tcPr>
            <w:tcW w:w="250" w:type="dxa"/>
            <w:vMerge/>
            <w:tcBorders>
              <w:left w:val="single" w:sz="2" w:space="0" w:color="000000"/>
              <w:right w:val="single" w:sz="2" w:space="0" w:color="000000"/>
            </w:tcBorders>
            <w:shd w:val="clear" w:color="000000" w:fill="FFFFFF"/>
          </w:tcPr>
          <w:p w:rsidR="00273490" w:rsidRPr="00DC11F5" w:rsidRDefault="0027349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3F2293" w:rsidRDefault="0027349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0A5A62" w:rsidRDefault="0027349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0A5A62" w:rsidRDefault="00273490" w:rsidP="000A5A62">
            <w:pPr>
              <w:jc w:val="center"/>
            </w:pPr>
          </w:p>
        </w:tc>
      </w:tr>
      <w:tr w:rsidR="00273490" w:rsidRPr="00DC11F5" w:rsidTr="00637074">
        <w:trPr>
          <w:trHeight w:val="1"/>
        </w:trPr>
        <w:tc>
          <w:tcPr>
            <w:tcW w:w="250" w:type="dxa"/>
            <w:vMerge/>
            <w:tcBorders>
              <w:left w:val="single" w:sz="2" w:space="0" w:color="000000"/>
              <w:right w:val="single" w:sz="2" w:space="0" w:color="000000"/>
            </w:tcBorders>
            <w:shd w:val="clear" w:color="000000" w:fill="FFFFFF"/>
          </w:tcPr>
          <w:p w:rsidR="00273490" w:rsidRPr="00DC11F5" w:rsidRDefault="0027349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FD2413" w:rsidRDefault="0027349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0A5A62">
            <w:pPr>
              <w:jc w:val="center"/>
              <w:rPr>
                <w:lang w:val="en-US"/>
              </w:rPr>
            </w:pPr>
          </w:p>
        </w:tc>
      </w:tr>
      <w:tr w:rsidR="00273490" w:rsidRPr="00DC11F5" w:rsidTr="00637074">
        <w:trPr>
          <w:trHeight w:val="1"/>
        </w:trPr>
        <w:tc>
          <w:tcPr>
            <w:tcW w:w="250" w:type="dxa"/>
            <w:vMerge/>
            <w:tcBorders>
              <w:left w:val="single" w:sz="2" w:space="0" w:color="000000"/>
              <w:right w:val="single" w:sz="2" w:space="0" w:color="000000"/>
            </w:tcBorders>
            <w:shd w:val="clear" w:color="000000" w:fill="FFFFFF"/>
          </w:tcPr>
          <w:p w:rsidR="00273490" w:rsidRPr="00DC11F5" w:rsidRDefault="0027349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Default="0027349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Default="0027349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0A5A62">
            <w:pPr>
              <w:jc w:val="center"/>
              <w:rPr>
                <w:lang w:val="en-US"/>
              </w:rPr>
            </w:pPr>
          </w:p>
        </w:tc>
      </w:tr>
      <w:tr w:rsidR="00273490" w:rsidRPr="00DC11F5" w:rsidTr="00637074">
        <w:trPr>
          <w:trHeight w:val="1"/>
        </w:trPr>
        <w:tc>
          <w:tcPr>
            <w:tcW w:w="250" w:type="dxa"/>
            <w:vMerge/>
            <w:tcBorders>
              <w:left w:val="single" w:sz="2" w:space="0" w:color="000000"/>
              <w:right w:val="single" w:sz="2" w:space="0" w:color="000000"/>
            </w:tcBorders>
            <w:shd w:val="clear" w:color="000000" w:fill="FFFFFF"/>
          </w:tcPr>
          <w:p w:rsidR="00273490" w:rsidRPr="00DC11F5" w:rsidRDefault="0027349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D70C0">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B13684" w:rsidRDefault="00273490" w:rsidP="00A53FA6">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BE57FE" w:rsidRDefault="00273490" w:rsidP="000A5A62">
            <w:pPr>
              <w:jc w:val="center"/>
            </w:pPr>
            <w:r>
              <w:t>2</w:t>
            </w:r>
          </w:p>
        </w:tc>
      </w:tr>
      <w:tr w:rsidR="0027349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4F42E1" w:rsidRDefault="00273490" w:rsidP="00AE2C0F">
            <w:pPr>
              <w:jc w:val="cente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BE57FE" w:rsidRDefault="00273490" w:rsidP="006677EA">
            <w:pPr>
              <w:jc w:val="center"/>
            </w:pPr>
            <w:r>
              <w:t>1</w:t>
            </w:r>
            <w:r w:rsidR="006677EA">
              <w:t>1</w:t>
            </w:r>
            <w:r>
              <w:t>4</w:t>
            </w:r>
          </w:p>
        </w:tc>
      </w:tr>
    </w:tbl>
    <w:p w:rsidR="00273490" w:rsidRPr="00DC11F5" w:rsidRDefault="00273490" w:rsidP="00292248">
      <w:pPr>
        <w:autoSpaceDE w:val="0"/>
        <w:autoSpaceDN w:val="0"/>
        <w:adjustRightInd w:val="0"/>
        <w:jc w:val="both"/>
        <w:rPr>
          <w:b/>
          <w:bCs/>
          <w:i/>
          <w:iCs/>
        </w:rPr>
      </w:pPr>
    </w:p>
    <w:p w:rsidR="00273490" w:rsidRPr="00DC11F5" w:rsidRDefault="00273490" w:rsidP="000829FA">
      <w:pPr>
        <w:pStyle w:val="a3"/>
        <w:numPr>
          <w:ilvl w:val="0"/>
          <w:numId w:val="3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73490" w:rsidRPr="00DC11F5" w:rsidRDefault="00273490" w:rsidP="0099483A">
      <w:pPr>
        <w:pStyle w:val="a3"/>
        <w:ind w:left="502"/>
        <w:jc w:val="both"/>
        <w:rPr>
          <w:b/>
          <w:i/>
        </w:rPr>
      </w:pPr>
    </w:p>
    <w:p w:rsidR="00273490" w:rsidRPr="00DC11F5" w:rsidRDefault="00273490" w:rsidP="00034A75">
      <w:pPr>
        <w:pStyle w:val="a3"/>
        <w:ind w:left="862"/>
        <w:rPr>
          <w:b/>
        </w:rPr>
      </w:pPr>
      <w:r w:rsidRPr="00DC11F5">
        <w:rPr>
          <w:b/>
        </w:rPr>
        <w:t>4.1</w:t>
      </w:r>
      <w:r w:rsidR="000829FA">
        <w:rPr>
          <w:b/>
        </w:rPr>
        <w:t xml:space="preserve"> </w:t>
      </w:r>
      <w:r w:rsidRPr="00DC11F5">
        <w:rPr>
          <w:b/>
        </w:rPr>
        <w:t>Распределение часов по разделам/темам и видам работы</w:t>
      </w:r>
    </w:p>
    <w:p w:rsidR="00273490" w:rsidRPr="00DC11F5" w:rsidRDefault="00273490" w:rsidP="00A430D9">
      <w:pPr>
        <w:pStyle w:val="a3"/>
        <w:ind w:left="1724"/>
        <w:jc w:val="both"/>
        <w:rPr>
          <w:b/>
        </w:rPr>
      </w:pPr>
      <w:r w:rsidRPr="00DC11F5">
        <w:rPr>
          <w:b/>
        </w:rPr>
        <w:t>4.1.1</w:t>
      </w:r>
      <w:r w:rsidR="000829FA">
        <w:rPr>
          <w:b/>
        </w:rPr>
        <w:t xml:space="preserve"> </w:t>
      </w:r>
      <w:r w:rsidRPr="00DC11F5">
        <w:rPr>
          <w:b/>
        </w:rPr>
        <w:t>Очная форма обучения</w:t>
      </w:r>
    </w:p>
    <w:p w:rsidR="00273490" w:rsidRDefault="00273490" w:rsidP="00034A75">
      <w:pPr>
        <w:pStyle w:val="a3"/>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273490" w:rsidRPr="00DC11F5" w:rsidTr="007D0364">
        <w:tc>
          <w:tcPr>
            <w:tcW w:w="924" w:type="dxa"/>
            <w:vMerge w:val="restart"/>
          </w:tcPr>
          <w:p w:rsidR="00273490" w:rsidRPr="00DC11F5" w:rsidRDefault="00273490" w:rsidP="00935672">
            <w:pPr>
              <w:jc w:val="center"/>
              <w:rPr>
                <w:b/>
              </w:rPr>
            </w:pPr>
          </w:p>
          <w:p w:rsidR="00273490" w:rsidRPr="00DC11F5" w:rsidRDefault="00273490" w:rsidP="00935672">
            <w:pPr>
              <w:jc w:val="center"/>
              <w:rPr>
                <w:b/>
              </w:rPr>
            </w:pPr>
            <w:r w:rsidRPr="00DC11F5">
              <w:rPr>
                <w:b/>
              </w:rPr>
              <w:t>№ п/п</w:t>
            </w:r>
          </w:p>
        </w:tc>
        <w:tc>
          <w:tcPr>
            <w:tcW w:w="3862" w:type="dxa"/>
            <w:vMerge w:val="restart"/>
          </w:tcPr>
          <w:p w:rsidR="00273490" w:rsidRPr="00DC11F5" w:rsidRDefault="00273490" w:rsidP="00935672">
            <w:pPr>
              <w:jc w:val="center"/>
              <w:rPr>
                <w:b/>
              </w:rPr>
            </w:pPr>
          </w:p>
          <w:p w:rsidR="00273490" w:rsidRPr="00DC11F5" w:rsidRDefault="00273490" w:rsidP="00935672">
            <w:pPr>
              <w:jc w:val="center"/>
              <w:rPr>
                <w:b/>
              </w:rPr>
            </w:pPr>
            <w:r w:rsidRPr="00DC11F5">
              <w:rPr>
                <w:b/>
              </w:rPr>
              <w:t>Раздел/тема</w:t>
            </w:r>
          </w:p>
        </w:tc>
        <w:tc>
          <w:tcPr>
            <w:tcW w:w="5188" w:type="dxa"/>
            <w:gridSpan w:val="4"/>
          </w:tcPr>
          <w:p w:rsidR="00273490" w:rsidRPr="00DC11F5" w:rsidRDefault="00273490" w:rsidP="00935672">
            <w:pPr>
              <w:jc w:val="center"/>
              <w:rPr>
                <w:b/>
              </w:rPr>
            </w:pPr>
            <w:r w:rsidRPr="00DC11F5">
              <w:rPr>
                <w:b/>
              </w:rPr>
              <w:t>Виды учебной работы (в часах)</w:t>
            </w:r>
          </w:p>
        </w:tc>
      </w:tr>
      <w:tr w:rsidR="00273490" w:rsidRPr="00DC11F5" w:rsidTr="007D0364">
        <w:tc>
          <w:tcPr>
            <w:tcW w:w="924" w:type="dxa"/>
            <w:vMerge/>
          </w:tcPr>
          <w:p w:rsidR="00273490" w:rsidRPr="00DC11F5" w:rsidRDefault="00273490" w:rsidP="00935672">
            <w:pPr>
              <w:jc w:val="center"/>
              <w:rPr>
                <w:b/>
              </w:rPr>
            </w:pPr>
          </w:p>
        </w:tc>
        <w:tc>
          <w:tcPr>
            <w:tcW w:w="3862" w:type="dxa"/>
            <w:vMerge/>
          </w:tcPr>
          <w:p w:rsidR="00273490" w:rsidRPr="00DC11F5" w:rsidRDefault="00273490" w:rsidP="00935672">
            <w:pPr>
              <w:jc w:val="center"/>
              <w:rPr>
                <w:b/>
              </w:rPr>
            </w:pPr>
          </w:p>
        </w:tc>
        <w:tc>
          <w:tcPr>
            <w:tcW w:w="3046" w:type="dxa"/>
            <w:gridSpan w:val="3"/>
          </w:tcPr>
          <w:p w:rsidR="00273490" w:rsidRPr="00DC11F5" w:rsidRDefault="00273490" w:rsidP="00935672">
            <w:pPr>
              <w:jc w:val="center"/>
              <w:rPr>
                <w:b/>
              </w:rPr>
            </w:pPr>
            <w:r w:rsidRPr="00DC11F5">
              <w:rPr>
                <w:b/>
              </w:rPr>
              <w:t>Аудиторная работа</w:t>
            </w:r>
          </w:p>
        </w:tc>
        <w:tc>
          <w:tcPr>
            <w:tcW w:w="2142" w:type="dxa"/>
            <w:vMerge w:val="restart"/>
          </w:tcPr>
          <w:p w:rsidR="00273490" w:rsidRPr="00DC11F5" w:rsidRDefault="00273490" w:rsidP="00935672">
            <w:pPr>
              <w:jc w:val="center"/>
              <w:rPr>
                <w:b/>
              </w:rPr>
            </w:pPr>
            <w:r w:rsidRPr="00DC11F5">
              <w:rPr>
                <w:b/>
              </w:rPr>
              <w:t>Самостоятельная работа</w:t>
            </w:r>
          </w:p>
        </w:tc>
      </w:tr>
      <w:tr w:rsidR="00273490" w:rsidRPr="00DC11F5" w:rsidTr="007D0364">
        <w:tc>
          <w:tcPr>
            <w:tcW w:w="924" w:type="dxa"/>
            <w:vMerge/>
          </w:tcPr>
          <w:p w:rsidR="00273490" w:rsidRPr="00DC11F5" w:rsidRDefault="00273490" w:rsidP="00935672">
            <w:pPr>
              <w:jc w:val="both"/>
            </w:pPr>
          </w:p>
        </w:tc>
        <w:tc>
          <w:tcPr>
            <w:tcW w:w="3862" w:type="dxa"/>
            <w:vMerge/>
          </w:tcPr>
          <w:p w:rsidR="00273490" w:rsidRPr="00DC11F5" w:rsidRDefault="00273490" w:rsidP="00935672">
            <w:pPr>
              <w:jc w:val="both"/>
            </w:pPr>
          </w:p>
        </w:tc>
        <w:tc>
          <w:tcPr>
            <w:tcW w:w="1173" w:type="dxa"/>
          </w:tcPr>
          <w:p w:rsidR="00273490" w:rsidRPr="00DC11F5" w:rsidRDefault="00273490" w:rsidP="00935672">
            <w:pPr>
              <w:jc w:val="center"/>
              <w:rPr>
                <w:b/>
              </w:rPr>
            </w:pPr>
            <w:r w:rsidRPr="00DC11F5">
              <w:rPr>
                <w:b/>
              </w:rPr>
              <w:t>ЛЗ</w:t>
            </w:r>
          </w:p>
        </w:tc>
        <w:tc>
          <w:tcPr>
            <w:tcW w:w="1035" w:type="dxa"/>
          </w:tcPr>
          <w:p w:rsidR="00273490" w:rsidRPr="00DC11F5" w:rsidRDefault="00273490" w:rsidP="00935672">
            <w:pPr>
              <w:jc w:val="center"/>
              <w:rPr>
                <w:b/>
              </w:rPr>
            </w:pPr>
            <w:r w:rsidRPr="00DC11F5">
              <w:rPr>
                <w:b/>
              </w:rPr>
              <w:t>ПЗ</w:t>
            </w:r>
          </w:p>
        </w:tc>
        <w:tc>
          <w:tcPr>
            <w:tcW w:w="838" w:type="dxa"/>
          </w:tcPr>
          <w:p w:rsidR="00273490" w:rsidRPr="00DC11F5" w:rsidRDefault="00273490" w:rsidP="00B97BE2">
            <w:pPr>
              <w:rPr>
                <w:b/>
              </w:rPr>
            </w:pPr>
            <w:proofErr w:type="spellStart"/>
            <w:r w:rsidRPr="00DC11F5">
              <w:rPr>
                <w:b/>
              </w:rPr>
              <w:t>ЛабЗ</w:t>
            </w:r>
            <w:proofErr w:type="spellEnd"/>
          </w:p>
        </w:tc>
        <w:tc>
          <w:tcPr>
            <w:tcW w:w="2142" w:type="dxa"/>
            <w:vMerge/>
          </w:tcPr>
          <w:p w:rsidR="00273490" w:rsidRPr="00DC11F5" w:rsidRDefault="00273490" w:rsidP="00935672">
            <w:pPr>
              <w:jc w:val="both"/>
            </w:pPr>
          </w:p>
        </w:tc>
      </w:tr>
      <w:tr w:rsidR="00273490" w:rsidRPr="00DC11F5" w:rsidTr="007D0364">
        <w:tc>
          <w:tcPr>
            <w:tcW w:w="9974" w:type="dxa"/>
            <w:gridSpan w:val="6"/>
          </w:tcPr>
          <w:p w:rsidR="00273490" w:rsidRPr="00DC11F5" w:rsidRDefault="00273490" w:rsidP="00935672">
            <w:pPr>
              <w:jc w:val="center"/>
            </w:pPr>
            <w:r>
              <w:t>4 семестр</w:t>
            </w:r>
          </w:p>
        </w:tc>
      </w:tr>
      <w:tr w:rsidR="00273490" w:rsidRPr="00DC11F5" w:rsidTr="007D0364">
        <w:tc>
          <w:tcPr>
            <w:tcW w:w="924" w:type="dxa"/>
          </w:tcPr>
          <w:p w:rsidR="00273490" w:rsidRPr="00DC11F5" w:rsidRDefault="00273490" w:rsidP="00F0399E">
            <w:pPr>
              <w:pStyle w:val="a3"/>
              <w:numPr>
                <w:ilvl w:val="0"/>
                <w:numId w:val="8"/>
              </w:numPr>
              <w:ind w:left="0"/>
              <w:jc w:val="both"/>
            </w:pPr>
            <w:r>
              <w:t>1</w:t>
            </w:r>
          </w:p>
        </w:tc>
        <w:tc>
          <w:tcPr>
            <w:tcW w:w="3862" w:type="dxa"/>
          </w:tcPr>
          <w:p w:rsidR="00273490" w:rsidRPr="00CA5922" w:rsidRDefault="00273490" w:rsidP="005D7BDF">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 xml:space="preserve">Основы </w:t>
            </w:r>
            <w:r>
              <w:rPr>
                <w:rFonts w:ascii="Times New Roman" w:hAnsi="Times New Roman"/>
              </w:rPr>
              <w:t>планирования рабочего процесса</w:t>
            </w:r>
          </w:p>
        </w:tc>
        <w:tc>
          <w:tcPr>
            <w:tcW w:w="1173" w:type="dxa"/>
          </w:tcPr>
          <w:p w:rsidR="00273490" w:rsidRPr="00DC11F5" w:rsidRDefault="00273490" w:rsidP="00935672">
            <w:pPr>
              <w:jc w:val="center"/>
            </w:pPr>
            <w:r>
              <w:t>2</w:t>
            </w:r>
          </w:p>
        </w:tc>
        <w:tc>
          <w:tcPr>
            <w:tcW w:w="1035" w:type="dxa"/>
          </w:tcPr>
          <w:p w:rsidR="00273490" w:rsidRPr="00DC11F5" w:rsidRDefault="00273490" w:rsidP="00935672">
            <w:pPr>
              <w:jc w:val="center"/>
            </w:pPr>
            <w:r>
              <w:t>4</w:t>
            </w:r>
          </w:p>
        </w:tc>
        <w:tc>
          <w:tcPr>
            <w:tcW w:w="838" w:type="dxa"/>
          </w:tcPr>
          <w:p w:rsidR="00273490" w:rsidRPr="00DC11F5" w:rsidRDefault="00273490" w:rsidP="00935672">
            <w:pPr>
              <w:jc w:val="center"/>
            </w:pPr>
          </w:p>
        </w:tc>
        <w:tc>
          <w:tcPr>
            <w:tcW w:w="2142" w:type="dxa"/>
          </w:tcPr>
          <w:p w:rsidR="00273490" w:rsidRPr="00DC11F5" w:rsidRDefault="00273490" w:rsidP="00935672">
            <w:pPr>
              <w:jc w:val="center"/>
            </w:pPr>
            <w:r>
              <w:t>15</w:t>
            </w:r>
          </w:p>
        </w:tc>
      </w:tr>
      <w:tr w:rsidR="00273490" w:rsidRPr="00DC11F5" w:rsidTr="007D0364">
        <w:tc>
          <w:tcPr>
            <w:tcW w:w="924" w:type="dxa"/>
          </w:tcPr>
          <w:p w:rsidR="00273490" w:rsidRDefault="00273490" w:rsidP="00F0399E">
            <w:pPr>
              <w:pStyle w:val="a3"/>
              <w:numPr>
                <w:ilvl w:val="0"/>
                <w:numId w:val="8"/>
              </w:numPr>
              <w:ind w:left="0"/>
              <w:jc w:val="both"/>
            </w:pPr>
            <w:r>
              <w:t>2</w:t>
            </w:r>
          </w:p>
        </w:tc>
        <w:tc>
          <w:tcPr>
            <w:tcW w:w="3862"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Pr>
                <w:rFonts w:ascii="Times New Roman" w:hAnsi="Times New Roman"/>
              </w:rPr>
              <w:t>Структура рабочего процесса.</w:t>
            </w:r>
          </w:p>
        </w:tc>
        <w:tc>
          <w:tcPr>
            <w:tcW w:w="1173" w:type="dxa"/>
          </w:tcPr>
          <w:p w:rsidR="00273490" w:rsidRPr="00DC11F5" w:rsidRDefault="00273490" w:rsidP="00C8171F">
            <w:pPr>
              <w:jc w:val="center"/>
            </w:pPr>
            <w:r>
              <w:t>2</w:t>
            </w:r>
          </w:p>
        </w:tc>
        <w:tc>
          <w:tcPr>
            <w:tcW w:w="1035" w:type="dxa"/>
          </w:tcPr>
          <w:p w:rsidR="00273490" w:rsidRPr="00DC11F5" w:rsidRDefault="00273490" w:rsidP="00C8171F">
            <w:pPr>
              <w:jc w:val="center"/>
            </w:pPr>
            <w:r>
              <w:t>4</w:t>
            </w:r>
          </w:p>
        </w:tc>
        <w:tc>
          <w:tcPr>
            <w:tcW w:w="838" w:type="dxa"/>
          </w:tcPr>
          <w:p w:rsidR="00273490" w:rsidRPr="00DC11F5" w:rsidRDefault="00273490" w:rsidP="00C8171F">
            <w:pPr>
              <w:jc w:val="center"/>
            </w:pPr>
          </w:p>
        </w:tc>
        <w:tc>
          <w:tcPr>
            <w:tcW w:w="2142" w:type="dxa"/>
          </w:tcPr>
          <w:p w:rsidR="00273490" w:rsidRPr="00DC11F5" w:rsidRDefault="00273490" w:rsidP="00C8171F">
            <w:pPr>
              <w:jc w:val="center"/>
            </w:pPr>
            <w:r>
              <w:t>15</w:t>
            </w:r>
          </w:p>
        </w:tc>
      </w:tr>
      <w:tr w:rsidR="00273490" w:rsidRPr="00DC11F5" w:rsidTr="007D0364">
        <w:tc>
          <w:tcPr>
            <w:tcW w:w="924" w:type="dxa"/>
          </w:tcPr>
          <w:p w:rsidR="00273490" w:rsidRDefault="00273490" w:rsidP="00F0399E">
            <w:pPr>
              <w:pStyle w:val="a3"/>
              <w:numPr>
                <w:ilvl w:val="0"/>
                <w:numId w:val="8"/>
              </w:numPr>
              <w:ind w:left="0"/>
              <w:jc w:val="both"/>
            </w:pPr>
            <w:r>
              <w:t>3</w:t>
            </w:r>
          </w:p>
        </w:tc>
        <w:tc>
          <w:tcPr>
            <w:tcW w:w="3862"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Pr>
                <w:rFonts w:ascii="Times New Roman" w:hAnsi="Times New Roman"/>
              </w:rPr>
              <w:t>Качество рабочего процесса</w:t>
            </w:r>
          </w:p>
        </w:tc>
        <w:tc>
          <w:tcPr>
            <w:tcW w:w="1173" w:type="dxa"/>
          </w:tcPr>
          <w:p w:rsidR="00273490" w:rsidRDefault="00273490" w:rsidP="00C8171F">
            <w:pPr>
              <w:jc w:val="center"/>
            </w:pPr>
            <w:r>
              <w:t>2</w:t>
            </w:r>
          </w:p>
        </w:tc>
        <w:tc>
          <w:tcPr>
            <w:tcW w:w="1035" w:type="dxa"/>
          </w:tcPr>
          <w:p w:rsidR="00273490" w:rsidRDefault="00273490" w:rsidP="00ED396A">
            <w:pPr>
              <w:jc w:val="center"/>
            </w:pPr>
            <w:r>
              <w:t>4</w:t>
            </w:r>
          </w:p>
        </w:tc>
        <w:tc>
          <w:tcPr>
            <w:tcW w:w="838" w:type="dxa"/>
          </w:tcPr>
          <w:p w:rsidR="00273490" w:rsidRPr="00DC11F5" w:rsidRDefault="00273490" w:rsidP="00C8171F">
            <w:pPr>
              <w:jc w:val="center"/>
            </w:pPr>
          </w:p>
        </w:tc>
        <w:tc>
          <w:tcPr>
            <w:tcW w:w="2142" w:type="dxa"/>
          </w:tcPr>
          <w:p w:rsidR="00273490" w:rsidRPr="00DC11F5" w:rsidRDefault="00273490" w:rsidP="00C8171F">
            <w:pPr>
              <w:jc w:val="center"/>
            </w:pPr>
            <w:r>
              <w:t>15</w:t>
            </w:r>
          </w:p>
        </w:tc>
      </w:tr>
      <w:tr w:rsidR="00273490" w:rsidRPr="00DC11F5" w:rsidTr="007D0364">
        <w:tc>
          <w:tcPr>
            <w:tcW w:w="924" w:type="dxa"/>
          </w:tcPr>
          <w:p w:rsidR="00273490" w:rsidRDefault="00273490" w:rsidP="00F0399E">
            <w:pPr>
              <w:pStyle w:val="a3"/>
              <w:numPr>
                <w:ilvl w:val="0"/>
                <w:numId w:val="8"/>
              </w:numPr>
              <w:ind w:left="0"/>
              <w:jc w:val="both"/>
            </w:pPr>
            <w:r>
              <w:t>4</w:t>
            </w:r>
          </w:p>
        </w:tc>
        <w:tc>
          <w:tcPr>
            <w:tcW w:w="3862"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 xml:space="preserve">Основные подходы </w:t>
            </w:r>
            <w:r>
              <w:rPr>
                <w:rFonts w:ascii="Times New Roman" w:hAnsi="Times New Roman"/>
              </w:rPr>
              <w:t>к планированию рабочего процесса.</w:t>
            </w:r>
          </w:p>
        </w:tc>
        <w:tc>
          <w:tcPr>
            <w:tcW w:w="1173" w:type="dxa"/>
          </w:tcPr>
          <w:p w:rsidR="00273490" w:rsidRDefault="00273490" w:rsidP="00C8171F">
            <w:pPr>
              <w:jc w:val="center"/>
            </w:pPr>
            <w:r>
              <w:t>2</w:t>
            </w:r>
          </w:p>
        </w:tc>
        <w:tc>
          <w:tcPr>
            <w:tcW w:w="1035" w:type="dxa"/>
          </w:tcPr>
          <w:p w:rsidR="00273490" w:rsidRDefault="00273490" w:rsidP="00ED396A">
            <w:pPr>
              <w:jc w:val="center"/>
            </w:pPr>
            <w:r>
              <w:t>4</w:t>
            </w:r>
          </w:p>
        </w:tc>
        <w:tc>
          <w:tcPr>
            <w:tcW w:w="838" w:type="dxa"/>
          </w:tcPr>
          <w:p w:rsidR="00273490" w:rsidRPr="00DC11F5" w:rsidRDefault="00273490" w:rsidP="00C8171F">
            <w:pPr>
              <w:jc w:val="center"/>
            </w:pPr>
          </w:p>
        </w:tc>
        <w:tc>
          <w:tcPr>
            <w:tcW w:w="2142" w:type="dxa"/>
          </w:tcPr>
          <w:p w:rsidR="00273490" w:rsidRPr="00DC11F5" w:rsidRDefault="00273490" w:rsidP="00C8171F">
            <w:pPr>
              <w:jc w:val="center"/>
            </w:pPr>
            <w:r>
              <w:t>15</w:t>
            </w:r>
          </w:p>
        </w:tc>
      </w:tr>
      <w:tr w:rsidR="00273490" w:rsidRPr="00DC11F5" w:rsidTr="007D0364">
        <w:tc>
          <w:tcPr>
            <w:tcW w:w="924" w:type="dxa"/>
          </w:tcPr>
          <w:p w:rsidR="00273490" w:rsidRDefault="00273490" w:rsidP="00F0399E">
            <w:pPr>
              <w:pStyle w:val="a3"/>
              <w:numPr>
                <w:ilvl w:val="0"/>
                <w:numId w:val="8"/>
              </w:numPr>
              <w:ind w:left="0"/>
              <w:jc w:val="both"/>
            </w:pPr>
            <w:r>
              <w:t>5</w:t>
            </w:r>
          </w:p>
        </w:tc>
        <w:tc>
          <w:tcPr>
            <w:tcW w:w="3862" w:type="dxa"/>
          </w:tcPr>
          <w:p w:rsidR="00273490" w:rsidRPr="00CA5922" w:rsidRDefault="00273490" w:rsidP="0017205A">
            <w:pPr>
              <w:pStyle w:val="11"/>
              <w:spacing w:after="0" w:line="240" w:lineRule="auto"/>
              <w:ind w:left="0"/>
              <w:jc w:val="both"/>
              <w:rPr>
                <w:rFonts w:ascii="Times New Roman" w:hAnsi="Times New Roman"/>
                <w:sz w:val="24"/>
                <w:szCs w:val="24"/>
              </w:rPr>
            </w:pPr>
            <w:r w:rsidRPr="00CA5922">
              <w:rPr>
                <w:rFonts w:ascii="Times New Roman" w:hAnsi="Times New Roman"/>
              </w:rPr>
              <w:t xml:space="preserve">Методологии </w:t>
            </w:r>
            <w:r>
              <w:rPr>
                <w:rFonts w:ascii="Times New Roman" w:hAnsi="Times New Roman"/>
              </w:rPr>
              <w:t>планирования рабочего процесса</w:t>
            </w:r>
          </w:p>
        </w:tc>
        <w:tc>
          <w:tcPr>
            <w:tcW w:w="1173" w:type="dxa"/>
          </w:tcPr>
          <w:p w:rsidR="00273490" w:rsidRDefault="00273490" w:rsidP="00C8171F">
            <w:pPr>
              <w:jc w:val="center"/>
            </w:pPr>
            <w:r>
              <w:t>6</w:t>
            </w:r>
          </w:p>
        </w:tc>
        <w:tc>
          <w:tcPr>
            <w:tcW w:w="1035" w:type="dxa"/>
          </w:tcPr>
          <w:p w:rsidR="00273490" w:rsidRDefault="00273490" w:rsidP="003E60A6">
            <w:pPr>
              <w:jc w:val="center"/>
            </w:pPr>
            <w:r>
              <w:t>12(6*)</w:t>
            </w:r>
          </w:p>
        </w:tc>
        <w:tc>
          <w:tcPr>
            <w:tcW w:w="838" w:type="dxa"/>
          </w:tcPr>
          <w:p w:rsidR="00273490" w:rsidRPr="00DC11F5" w:rsidRDefault="00273490" w:rsidP="00C8171F">
            <w:pPr>
              <w:jc w:val="center"/>
            </w:pPr>
          </w:p>
        </w:tc>
        <w:tc>
          <w:tcPr>
            <w:tcW w:w="2142" w:type="dxa"/>
          </w:tcPr>
          <w:p w:rsidR="00273490" w:rsidRPr="00DC11F5" w:rsidRDefault="00273490" w:rsidP="00C8171F">
            <w:pPr>
              <w:jc w:val="center"/>
            </w:pPr>
            <w:r>
              <w:t>15</w:t>
            </w:r>
          </w:p>
        </w:tc>
      </w:tr>
      <w:tr w:rsidR="00273490" w:rsidRPr="00DC11F5" w:rsidTr="007D0364">
        <w:tc>
          <w:tcPr>
            <w:tcW w:w="924" w:type="dxa"/>
          </w:tcPr>
          <w:p w:rsidR="00273490" w:rsidRDefault="00273490" w:rsidP="00F0399E">
            <w:pPr>
              <w:pStyle w:val="a3"/>
              <w:numPr>
                <w:ilvl w:val="0"/>
                <w:numId w:val="8"/>
              </w:numPr>
              <w:ind w:left="0"/>
              <w:jc w:val="both"/>
            </w:pPr>
            <w:r>
              <w:t>6</w:t>
            </w:r>
          </w:p>
        </w:tc>
        <w:tc>
          <w:tcPr>
            <w:tcW w:w="3862" w:type="dxa"/>
          </w:tcPr>
          <w:p w:rsidR="00273490" w:rsidRPr="00515938" w:rsidRDefault="00273490" w:rsidP="0017205A">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1173" w:type="dxa"/>
          </w:tcPr>
          <w:p w:rsidR="00273490" w:rsidRDefault="00273490" w:rsidP="00C8171F">
            <w:pPr>
              <w:jc w:val="center"/>
            </w:pPr>
            <w:r>
              <w:t>4</w:t>
            </w:r>
          </w:p>
        </w:tc>
        <w:tc>
          <w:tcPr>
            <w:tcW w:w="1035" w:type="dxa"/>
          </w:tcPr>
          <w:p w:rsidR="00273490" w:rsidRDefault="00273490" w:rsidP="00ED396A">
            <w:pPr>
              <w:jc w:val="center"/>
            </w:pPr>
            <w:r>
              <w:t>6</w:t>
            </w:r>
          </w:p>
        </w:tc>
        <w:tc>
          <w:tcPr>
            <w:tcW w:w="838" w:type="dxa"/>
          </w:tcPr>
          <w:p w:rsidR="00273490" w:rsidRPr="00DC11F5" w:rsidRDefault="00273490" w:rsidP="00C8171F">
            <w:pPr>
              <w:jc w:val="center"/>
            </w:pPr>
          </w:p>
        </w:tc>
        <w:tc>
          <w:tcPr>
            <w:tcW w:w="2142" w:type="dxa"/>
          </w:tcPr>
          <w:p w:rsidR="00273490" w:rsidRPr="00DC11F5" w:rsidRDefault="00273490" w:rsidP="00C8171F">
            <w:pPr>
              <w:jc w:val="center"/>
            </w:pPr>
            <w:r>
              <w:t>15</w:t>
            </w:r>
          </w:p>
        </w:tc>
      </w:tr>
      <w:tr w:rsidR="00273490" w:rsidRPr="00DC11F5" w:rsidTr="007D0364">
        <w:tc>
          <w:tcPr>
            <w:tcW w:w="924" w:type="dxa"/>
          </w:tcPr>
          <w:p w:rsidR="00273490" w:rsidRDefault="00273490" w:rsidP="0011664E">
            <w:pPr>
              <w:pStyle w:val="a3"/>
              <w:numPr>
                <w:ilvl w:val="0"/>
                <w:numId w:val="8"/>
              </w:numPr>
              <w:ind w:left="0"/>
              <w:jc w:val="both"/>
            </w:pPr>
          </w:p>
        </w:tc>
        <w:tc>
          <w:tcPr>
            <w:tcW w:w="3862" w:type="dxa"/>
          </w:tcPr>
          <w:p w:rsidR="00273490" w:rsidRPr="000472E3" w:rsidRDefault="00273490" w:rsidP="004F42E1">
            <w:r>
              <w:t xml:space="preserve">Итого </w:t>
            </w:r>
          </w:p>
        </w:tc>
        <w:tc>
          <w:tcPr>
            <w:tcW w:w="1173" w:type="dxa"/>
          </w:tcPr>
          <w:p w:rsidR="00273490" w:rsidRDefault="00273490" w:rsidP="00C8171F">
            <w:pPr>
              <w:jc w:val="center"/>
            </w:pPr>
            <w:r>
              <w:t>18</w:t>
            </w:r>
          </w:p>
        </w:tc>
        <w:tc>
          <w:tcPr>
            <w:tcW w:w="1035" w:type="dxa"/>
          </w:tcPr>
          <w:p w:rsidR="00273490" w:rsidRDefault="00273490" w:rsidP="00A53FA6">
            <w:pPr>
              <w:jc w:val="center"/>
            </w:pPr>
            <w:r>
              <w:t>34</w:t>
            </w:r>
            <w:r w:rsidRPr="00233F69">
              <w:t>(6*)</w:t>
            </w:r>
          </w:p>
        </w:tc>
        <w:tc>
          <w:tcPr>
            <w:tcW w:w="838" w:type="dxa"/>
          </w:tcPr>
          <w:p w:rsidR="00273490" w:rsidRPr="00DC11F5" w:rsidRDefault="00273490" w:rsidP="00C8171F">
            <w:pPr>
              <w:jc w:val="center"/>
            </w:pPr>
          </w:p>
        </w:tc>
        <w:tc>
          <w:tcPr>
            <w:tcW w:w="2142" w:type="dxa"/>
          </w:tcPr>
          <w:p w:rsidR="00273490" w:rsidRDefault="00273490" w:rsidP="00C8171F">
            <w:pPr>
              <w:jc w:val="center"/>
            </w:pPr>
            <w:r>
              <w:t>90</w:t>
            </w:r>
          </w:p>
        </w:tc>
      </w:tr>
    </w:tbl>
    <w:p w:rsidR="00273490" w:rsidRDefault="00273490" w:rsidP="002900BE">
      <w:pPr>
        <w:autoSpaceDE w:val="0"/>
        <w:autoSpaceDN w:val="0"/>
        <w:adjustRightInd w:val="0"/>
        <w:ind w:left="360"/>
        <w:jc w:val="both"/>
      </w:pPr>
      <w:r w:rsidRPr="00C64BD2">
        <w:t>*- реализуется в форме практической подготовки</w:t>
      </w:r>
    </w:p>
    <w:p w:rsidR="00273490" w:rsidRDefault="00273490" w:rsidP="002900BE">
      <w:pPr>
        <w:autoSpaceDE w:val="0"/>
        <w:autoSpaceDN w:val="0"/>
        <w:adjustRightInd w:val="0"/>
        <w:ind w:left="360"/>
        <w:jc w:val="both"/>
      </w:pPr>
    </w:p>
    <w:p w:rsidR="00273490" w:rsidRDefault="00273490"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20"/>
        <w:gridCol w:w="1173"/>
        <w:gridCol w:w="1035"/>
        <w:gridCol w:w="838"/>
        <w:gridCol w:w="2142"/>
      </w:tblGrid>
      <w:tr w:rsidR="00273490" w:rsidRPr="00DC11F5" w:rsidTr="007D0364">
        <w:tc>
          <w:tcPr>
            <w:tcW w:w="924" w:type="dxa"/>
            <w:vMerge w:val="restart"/>
          </w:tcPr>
          <w:p w:rsidR="00273490" w:rsidRPr="00DC11F5" w:rsidRDefault="00273490" w:rsidP="008D74B1">
            <w:pPr>
              <w:jc w:val="center"/>
              <w:rPr>
                <w:b/>
              </w:rPr>
            </w:pPr>
          </w:p>
          <w:p w:rsidR="00273490" w:rsidRPr="00DC11F5" w:rsidRDefault="00273490" w:rsidP="008D74B1">
            <w:pPr>
              <w:jc w:val="center"/>
              <w:rPr>
                <w:b/>
              </w:rPr>
            </w:pPr>
            <w:r w:rsidRPr="00DC11F5">
              <w:rPr>
                <w:b/>
              </w:rPr>
              <w:t>№ п/п</w:t>
            </w:r>
          </w:p>
        </w:tc>
        <w:tc>
          <w:tcPr>
            <w:tcW w:w="3720" w:type="dxa"/>
            <w:vMerge w:val="restart"/>
          </w:tcPr>
          <w:p w:rsidR="00273490" w:rsidRPr="00DC11F5" w:rsidRDefault="00273490" w:rsidP="008D74B1">
            <w:pPr>
              <w:jc w:val="center"/>
              <w:rPr>
                <w:b/>
              </w:rPr>
            </w:pPr>
          </w:p>
          <w:p w:rsidR="00273490" w:rsidRPr="00DC11F5" w:rsidRDefault="00273490" w:rsidP="008D74B1">
            <w:pPr>
              <w:jc w:val="center"/>
              <w:rPr>
                <w:b/>
              </w:rPr>
            </w:pPr>
            <w:r w:rsidRPr="00DC11F5">
              <w:rPr>
                <w:b/>
              </w:rPr>
              <w:t>Раздел/тема</w:t>
            </w:r>
          </w:p>
        </w:tc>
        <w:tc>
          <w:tcPr>
            <w:tcW w:w="5188" w:type="dxa"/>
            <w:gridSpan w:val="4"/>
          </w:tcPr>
          <w:p w:rsidR="00273490" w:rsidRPr="00DC11F5" w:rsidRDefault="00273490" w:rsidP="008D74B1">
            <w:pPr>
              <w:jc w:val="center"/>
              <w:rPr>
                <w:b/>
              </w:rPr>
            </w:pPr>
            <w:r w:rsidRPr="00DC11F5">
              <w:rPr>
                <w:b/>
              </w:rPr>
              <w:t>Виды учебной работы (в часах)</w:t>
            </w:r>
          </w:p>
        </w:tc>
      </w:tr>
      <w:tr w:rsidR="00273490" w:rsidRPr="00DC11F5" w:rsidTr="007D0364">
        <w:tc>
          <w:tcPr>
            <w:tcW w:w="924" w:type="dxa"/>
            <w:vMerge/>
          </w:tcPr>
          <w:p w:rsidR="00273490" w:rsidRPr="00DC11F5" w:rsidRDefault="00273490" w:rsidP="008D74B1">
            <w:pPr>
              <w:jc w:val="center"/>
              <w:rPr>
                <w:b/>
              </w:rPr>
            </w:pPr>
          </w:p>
        </w:tc>
        <w:tc>
          <w:tcPr>
            <w:tcW w:w="3720" w:type="dxa"/>
            <w:vMerge/>
          </w:tcPr>
          <w:p w:rsidR="00273490" w:rsidRPr="00DC11F5" w:rsidRDefault="00273490" w:rsidP="008D74B1">
            <w:pPr>
              <w:jc w:val="center"/>
              <w:rPr>
                <w:b/>
              </w:rPr>
            </w:pPr>
          </w:p>
        </w:tc>
        <w:tc>
          <w:tcPr>
            <w:tcW w:w="3046" w:type="dxa"/>
            <w:gridSpan w:val="3"/>
          </w:tcPr>
          <w:p w:rsidR="00273490" w:rsidRPr="00DC11F5" w:rsidRDefault="00273490" w:rsidP="008D74B1">
            <w:pPr>
              <w:jc w:val="center"/>
              <w:rPr>
                <w:b/>
              </w:rPr>
            </w:pPr>
            <w:r w:rsidRPr="00DC11F5">
              <w:rPr>
                <w:b/>
              </w:rPr>
              <w:t>Аудиторная работа</w:t>
            </w:r>
          </w:p>
        </w:tc>
        <w:tc>
          <w:tcPr>
            <w:tcW w:w="2142" w:type="dxa"/>
            <w:vMerge w:val="restart"/>
          </w:tcPr>
          <w:p w:rsidR="00273490" w:rsidRPr="00DC11F5" w:rsidRDefault="00273490" w:rsidP="008D74B1">
            <w:pPr>
              <w:jc w:val="center"/>
              <w:rPr>
                <w:b/>
              </w:rPr>
            </w:pPr>
            <w:r w:rsidRPr="00DC11F5">
              <w:rPr>
                <w:b/>
              </w:rPr>
              <w:t>Самостоятельная работа</w:t>
            </w:r>
          </w:p>
        </w:tc>
      </w:tr>
      <w:tr w:rsidR="00273490" w:rsidRPr="00DC11F5" w:rsidTr="007D0364">
        <w:tc>
          <w:tcPr>
            <w:tcW w:w="924" w:type="dxa"/>
            <w:vMerge/>
          </w:tcPr>
          <w:p w:rsidR="00273490" w:rsidRPr="00DC11F5" w:rsidRDefault="00273490" w:rsidP="008D74B1">
            <w:pPr>
              <w:jc w:val="both"/>
            </w:pPr>
          </w:p>
        </w:tc>
        <w:tc>
          <w:tcPr>
            <w:tcW w:w="3720" w:type="dxa"/>
            <w:vMerge/>
          </w:tcPr>
          <w:p w:rsidR="00273490" w:rsidRPr="00DC11F5" w:rsidRDefault="00273490" w:rsidP="008D74B1">
            <w:pPr>
              <w:jc w:val="both"/>
            </w:pPr>
          </w:p>
        </w:tc>
        <w:tc>
          <w:tcPr>
            <w:tcW w:w="1173" w:type="dxa"/>
          </w:tcPr>
          <w:p w:rsidR="00273490" w:rsidRPr="00DC11F5" w:rsidRDefault="00273490" w:rsidP="008D74B1">
            <w:pPr>
              <w:jc w:val="center"/>
              <w:rPr>
                <w:b/>
              </w:rPr>
            </w:pPr>
            <w:r w:rsidRPr="00DC11F5">
              <w:rPr>
                <w:b/>
              </w:rPr>
              <w:t>ЛЗ</w:t>
            </w:r>
          </w:p>
        </w:tc>
        <w:tc>
          <w:tcPr>
            <w:tcW w:w="1035" w:type="dxa"/>
          </w:tcPr>
          <w:p w:rsidR="00273490" w:rsidRPr="00DC11F5" w:rsidRDefault="00273490" w:rsidP="008D74B1">
            <w:pPr>
              <w:jc w:val="center"/>
              <w:rPr>
                <w:b/>
              </w:rPr>
            </w:pPr>
            <w:r w:rsidRPr="00DC11F5">
              <w:rPr>
                <w:b/>
              </w:rPr>
              <w:t>ПЗ</w:t>
            </w:r>
          </w:p>
        </w:tc>
        <w:tc>
          <w:tcPr>
            <w:tcW w:w="838" w:type="dxa"/>
          </w:tcPr>
          <w:p w:rsidR="00273490" w:rsidRPr="00DC11F5" w:rsidRDefault="00273490" w:rsidP="008D74B1">
            <w:pPr>
              <w:rPr>
                <w:b/>
              </w:rPr>
            </w:pPr>
            <w:proofErr w:type="spellStart"/>
            <w:r w:rsidRPr="00DC11F5">
              <w:rPr>
                <w:b/>
              </w:rPr>
              <w:t>ЛабЗ</w:t>
            </w:r>
            <w:proofErr w:type="spellEnd"/>
          </w:p>
        </w:tc>
        <w:tc>
          <w:tcPr>
            <w:tcW w:w="2142" w:type="dxa"/>
            <w:vMerge/>
          </w:tcPr>
          <w:p w:rsidR="00273490" w:rsidRPr="00DC11F5" w:rsidRDefault="00273490" w:rsidP="008D74B1">
            <w:pPr>
              <w:jc w:val="both"/>
            </w:pPr>
          </w:p>
        </w:tc>
      </w:tr>
      <w:tr w:rsidR="00273490" w:rsidRPr="00DC11F5" w:rsidTr="007D0364">
        <w:tc>
          <w:tcPr>
            <w:tcW w:w="9832" w:type="dxa"/>
            <w:gridSpan w:val="6"/>
          </w:tcPr>
          <w:p w:rsidR="00273490" w:rsidRPr="00DC11F5" w:rsidRDefault="00273490" w:rsidP="008D74B1">
            <w:pPr>
              <w:jc w:val="center"/>
            </w:pPr>
            <w:r>
              <w:t>4 семестр</w:t>
            </w:r>
          </w:p>
        </w:tc>
      </w:tr>
      <w:tr w:rsidR="00273490" w:rsidRPr="00DC11F5" w:rsidTr="007D0364">
        <w:tc>
          <w:tcPr>
            <w:tcW w:w="924" w:type="dxa"/>
          </w:tcPr>
          <w:p w:rsidR="00273490" w:rsidRPr="00DC11F5" w:rsidRDefault="00273490" w:rsidP="00EB1170">
            <w:pPr>
              <w:pStyle w:val="a3"/>
              <w:numPr>
                <w:ilvl w:val="0"/>
                <w:numId w:val="8"/>
              </w:numPr>
              <w:ind w:left="0"/>
              <w:jc w:val="both"/>
            </w:pPr>
            <w:r>
              <w:t>1</w:t>
            </w:r>
          </w:p>
        </w:tc>
        <w:tc>
          <w:tcPr>
            <w:tcW w:w="3720" w:type="dxa"/>
          </w:tcPr>
          <w:p w:rsidR="00273490" w:rsidRPr="00CA5922" w:rsidRDefault="00273490" w:rsidP="005D7BDF">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 xml:space="preserve">Основы </w:t>
            </w:r>
            <w:r>
              <w:rPr>
                <w:rFonts w:ascii="Times New Roman" w:hAnsi="Times New Roman"/>
              </w:rPr>
              <w:t>планирования рабочего процесса</w:t>
            </w:r>
          </w:p>
        </w:tc>
        <w:tc>
          <w:tcPr>
            <w:tcW w:w="1173" w:type="dxa"/>
          </w:tcPr>
          <w:p w:rsidR="00273490" w:rsidRPr="00DC11F5" w:rsidRDefault="00273490" w:rsidP="008D74B1">
            <w:pPr>
              <w:jc w:val="center"/>
            </w:pPr>
            <w:r>
              <w:t>1</w:t>
            </w:r>
          </w:p>
        </w:tc>
        <w:tc>
          <w:tcPr>
            <w:tcW w:w="1035" w:type="dxa"/>
          </w:tcPr>
          <w:p w:rsidR="00273490" w:rsidRPr="00DC11F5" w:rsidRDefault="00273490" w:rsidP="008D74B1">
            <w:pPr>
              <w:jc w:val="center"/>
            </w:pPr>
            <w:r>
              <w:t>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24</w:t>
            </w:r>
          </w:p>
        </w:tc>
      </w:tr>
      <w:tr w:rsidR="00273490" w:rsidRPr="00DC11F5" w:rsidTr="007D0364">
        <w:tc>
          <w:tcPr>
            <w:tcW w:w="924" w:type="dxa"/>
          </w:tcPr>
          <w:p w:rsidR="00273490" w:rsidRDefault="00273490" w:rsidP="00EB1170">
            <w:pPr>
              <w:pStyle w:val="a3"/>
              <w:numPr>
                <w:ilvl w:val="0"/>
                <w:numId w:val="8"/>
              </w:numPr>
              <w:ind w:left="0"/>
              <w:jc w:val="both"/>
            </w:pPr>
            <w:r>
              <w:t>2</w:t>
            </w:r>
          </w:p>
        </w:tc>
        <w:tc>
          <w:tcPr>
            <w:tcW w:w="3720"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Pr>
                <w:rFonts w:ascii="Times New Roman" w:hAnsi="Times New Roman"/>
              </w:rPr>
              <w:t>Структура рабочего процесса.</w:t>
            </w:r>
          </w:p>
        </w:tc>
        <w:tc>
          <w:tcPr>
            <w:tcW w:w="1173" w:type="dxa"/>
          </w:tcPr>
          <w:p w:rsidR="00273490" w:rsidRPr="00DC11F5" w:rsidRDefault="00273490" w:rsidP="008D74B1">
            <w:pPr>
              <w:jc w:val="center"/>
            </w:pPr>
            <w:r>
              <w:t>1</w:t>
            </w:r>
          </w:p>
        </w:tc>
        <w:tc>
          <w:tcPr>
            <w:tcW w:w="1035" w:type="dxa"/>
          </w:tcPr>
          <w:p w:rsidR="00273490" w:rsidRPr="00DC11F5" w:rsidRDefault="00273490" w:rsidP="008D74B1">
            <w:pPr>
              <w:jc w:val="center"/>
            </w:pPr>
            <w:r>
              <w:t>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24</w:t>
            </w:r>
          </w:p>
        </w:tc>
      </w:tr>
      <w:tr w:rsidR="00273490" w:rsidRPr="00DC11F5" w:rsidTr="007D0364">
        <w:tc>
          <w:tcPr>
            <w:tcW w:w="924" w:type="dxa"/>
          </w:tcPr>
          <w:p w:rsidR="00273490" w:rsidRDefault="00273490" w:rsidP="00EB1170">
            <w:pPr>
              <w:pStyle w:val="a3"/>
              <w:numPr>
                <w:ilvl w:val="0"/>
                <w:numId w:val="8"/>
              </w:numPr>
              <w:ind w:left="0"/>
              <w:jc w:val="both"/>
            </w:pPr>
            <w:r>
              <w:t>3</w:t>
            </w:r>
          </w:p>
        </w:tc>
        <w:tc>
          <w:tcPr>
            <w:tcW w:w="3720"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Pr>
                <w:rFonts w:ascii="Times New Roman" w:hAnsi="Times New Roman"/>
              </w:rPr>
              <w:t>Качество рабочего процесса</w:t>
            </w:r>
          </w:p>
        </w:tc>
        <w:tc>
          <w:tcPr>
            <w:tcW w:w="1173" w:type="dxa"/>
          </w:tcPr>
          <w:p w:rsidR="00273490" w:rsidRDefault="00273490" w:rsidP="008D74B1">
            <w:pPr>
              <w:jc w:val="center"/>
            </w:pPr>
            <w:r>
              <w:t>2</w:t>
            </w:r>
          </w:p>
        </w:tc>
        <w:tc>
          <w:tcPr>
            <w:tcW w:w="1035" w:type="dxa"/>
          </w:tcPr>
          <w:p w:rsidR="00273490" w:rsidRDefault="00273490" w:rsidP="008D74B1">
            <w:pPr>
              <w:jc w:val="center"/>
            </w:pPr>
            <w:r>
              <w:t>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w:t>
            </w:r>
            <w:r w:rsidR="006677EA">
              <w:t>2</w:t>
            </w:r>
          </w:p>
        </w:tc>
      </w:tr>
      <w:tr w:rsidR="00273490" w:rsidRPr="00DC11F5" w:rsidTr="007D0364">
        <w:tc>
          <w:tcPr>
            <w:tcW w:w="924" w:type="dxa"/>
          </w:tcPr>
          <w:p w:rsidR="00273490" w:rsidRDefault="00273490" w:rsidP="00EB1170">
            <w:pPr>
              <w:pStyle w:val="a3"/>
              <w:numPr>
                <w:ilvl w:val="0"/>
                <w:numId w:val="8"/>
              </w:numPr>
              <w:ind w:left="0"/>
              <w:jc w:val="both"/>
            </w:pPr>
            <w:r>
              <w:t>4</w:t>
            </w:r>
          </w:p>
        </w:tc>
        <w:tc>
          <w:tcPr>
            <w:tcW w:w="3720"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 xml:space="preserve">Основные подходы </w:t>
            </w:r>
            <w:r>
              <w:rPr>
                <w:rFonts w:ascii="Times New Roman" w:hAnsi="Times New Roman"/>
              </w:rPr>
              <w:t>к планированию рабочего процесса.</w:t>
            </w:r>
          </w:p>
        </w:tc>
        <w:tc>
          <w:tcPr>
            <w:tcW w:w="1173" w:type="dxa"/>
          </w:tcPr>
          <w:p w:rsidR="00273490" w:rsidRDefault="00273490" w:rsidP="008D74B1">
            <w:pPr>
              <w:jc w:val="center"/>
            </w:pPr>
            <w:r>
              <w:t>2</w:t>
            </w:r>
          </w:p>
        </w:tc>
        <w:tc>
          <w:tcPr>
            <w:tcW w:w="1035" w:type="dxa"/>
          </w:tcPr>
          <w:p w:rsidR="00273490" w:rsidRDefault="00273490" w:rsidP="008D74B1">
            <w:pPr>
              <w:jc w:val="center"/>
            </w:pPr>
            <w:r>
              <w:t>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24</w:t>
            </w:r>
          </w:p>
        </w:tc>
      </w:tr>
      <w:tr w:rsidR="00273490" w:rsidRPr="00DC11F5" w:rsidTr="007D0364">
        <w:tc>
          <w:tcPr>
            <w:tcW w:w="924" w:type="dxa"/>
          </w:tcPr>
          <w:p w:rsidR="00273490" w:rsidRDefault="00273490" w:rsidP="00EB1170">
            <w:pPr>
              <w:pStyle w:val="a3"/>
              <w:numPr>
                <w:ilvl w:val="0"/>
                <w:numId w:val="8"/>
              </w:numPr>
              <w:ind w:left="0"/>
              <w:jc w:val="both"/>
            </w:pPr>
            <w:r>
              <w:t>5</w:t>
            </w:r>
          </w:p>
        </w:tc>
        <w:tc>
          <w:tcPr>
            <w:tcW w:w="3720" w:type="dxa"/>
          </w:tcPr>
          <w:p w:rsidR="00273490" w:rsidRPr="00CA5922" w:rsidRDefault="00273490" w:rsidP="0017205A">
            <w:pPr>
              <w:pStyle w:val="11"/>
              <w:spacing w:after="0" w:line="240" w:lineRule="auto"/>
              <w:ind w:left="0"/>
              <w:jc w:val="both"/>
              <w:rPr>
                <w:rFonts w:ascii="Times New Roman" w:hAnsi="Times New Roman"/>
                <w:sz w:val="24"/>
                <w:szCs w:val="24"/>
              </w:rPr>
            </w:pPr>
            <w:r w:rsidRPr="00CA5922">
              <w:rPr>
                <w:rFonts w:ascii="Times New Roman" w:hAnsi="Times New Roman"/>
              </w:rPr>
              <w:t xml:space="preserve">Методологии </w:t>
            </w:r>
            <w:r>
              <w:rPr>
                <w:rFonts w:ascii="Times New Roman" w:hAnsi="Times New Roman"/>
              </w:rPr>
              <w:t>планирования рабочего процесса</w:t>
            </w:r>
          </w:p>
        </w:tc>
        <w:tc>
          <w:tcPr>
            <w:tcW w:w="1173" w:type="dxa"/>
          </w:tcPr>
          <w:p w:rsidR="00273490" w:rsidRDefault="00273490" w:rsidP="008D74B1">
            <w:pPr>
              <w:jc w:val="center"/>
            </w:pPr>
            <w:r>
              <w:t>2</w:t>
            </w:r>
          </w:p>
        </w:tc>
        <w:tc>
          <w:tcPr>
            <w:tcW w:w="1035" w:type="dxa"/>
          </w:tcPr>
          <w:p w:rsidR="00273490" w:rsidRDefault="00273490" w:rsidP="008D74B1">
            <w:pPr>
              <w:jc w:val="center"/>
            </w:pPr>
            <w:r>
              <w:t>3(3*)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w:t>
            </w:r>
            <w:r w:rsidR="006677EA">
              <w:t>0</w:t>
            </w:r>
          </w:p>
        </w:tc>
      </w:tr>
      <w:tr w:rsidR="00273490" w:rsidRPr="00DC11F5" w:rsidTr="007D0364">
        <w:tc>
          <w:tcPr>
            <w:tcW w:w="924" w:type="dxa"/>
          </w:tcPr>
          <w:p w:rsidR="00273490" w:rsidRDefault="00273490" w:rsidP="00EB1170">
            <w:pPr>
              <w:pStyle w:val="a3"/>
              <w:numPr>
                <w:ilvl w:val="0"/>
                <w:numId w:val="8"/>
              </w:numPr>
              <w:ind w:left="0"/>
              <w:jc w:val="both"/>
            </w:pPr>
            <w:r>
              <w:t>6</w:t>
            </w:r>
          </w:p>
        </w:tc>
        <w:tc>
          <w:tcPr>
            <w:tcW w:w="3720" w:type="dxa"/>
          </w:tcPr>
          <w:p w:rsidR="00273490" w:rsidRPr="00515938" w:rsidRDefault="00273490" w:rsidP="0017205A">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1173" w:type="dxa"/>
          </w:tcPr>
          <w:p w:rsidR="00273490" w:rsidRDefault="00273490" w:rsidP="008D74B1">
            <w:pPr>
              <w:jc w:val="center"/>
            </w:pPr>
            <w:r>
              <w:t>2</w:t>
            </w:r>
          </w:p>
        </w:tc>
        <w:tc>
          <w:tcPr>
            <w:tcW w:w="1035" w:type="dxa"/>
          </w:tcPr>
          <w:p w:rsidR="00273490" w:rsidRDefault="00273490" w:rsidP="008D74B1">
            <w:pPr>
              <w:jc w:val="center"/>
            </w:pPr>
            <w:r>
              <w:t>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w:t>
            </w:r>
            <w:r w:rsidR="006677EA">
              <w:t>0</w:t>
            </w:r>
          </w:p>
        </w:tc>
      </w:tr>
      <w:tr w:rsidR="00273490" w:rsidRPr="00DC11F5" w:rsidTr="007D0364">
        <w:tc>
          <w:tcPr>
            <w:tcW w:w="924" w:type="dxa"/>
          </w:tcPr>
          <w:p w:rsidR="00273490" w:rsidRDefault="00273490" w:rsidP="00EB1170">
            <w:pPr>
              <w:pStyle w:val="a3"/>
              <w:numPr>
                <w:ilvl w:val="0"/>
                <w:numId w:val="8"/>
              </w:numPr>
              <w:ind w:left="0"/>
              <w:jc w:val="both"/>
            </w:pPr>
          </w:p>
        </w:tc>
        <w:tc>
          <w:tcPr>
            <w:tcW w:w="3720" w:type="dxa"/>
          </w:tcPr>
          <w:p w:rsidR="00273490" w:rsidRPr="000472E3" w:rsidRDefault="00273490" w:rsidP="00EB1170">
            <w:r>
              <w:t xml:space="preserve">Итого </w:t>
            </w:r>
          </w:p>
        </w:tc>
        <w:tc>
          <w:tcPr>
            <w:tcW w:w="1173" w:type="dxa"/>
          </w:tcPr>
          <w:p w:rsidR="00273490" w:rsidRDefault="00273490" w:rsidP="008D74B1">
            <w:pPr>
              <w:jc w:val="center"/>
            </w:pPr>
            <w:r>
              <w:t>10</w:t>
            </w:r>
          </w:p>
        </w:tc>
        <w:tc>
          <w:tcPr>
            <w:tcW w:w="1035" w:type="dxa"/>
          </w:tcPr>
          <w:p w:rsidR="00273490" w:rsidRDefault="00273490" w:rsidP="008D74B1">
            <w:pPr>
              <w:jc w:val="center"/>
            </w:pPr>
            <w:r>
              <w:t>18(3*)</w:t>
            </w:r>
          </w:p>
        </w:tc>
        <w:tc>
          <w:tcPr>
            <w:tcW w:w="838" w:type="dxa"/>
          </w:tcPr>
          <w:p w:rsidR="00273490" w:rsidRPr="00DC11F5" w:rsidRDefault="00273490" w:rsidP="008D74B1">
            <w:pPr>
              <w:jc w:val="center"/>
            </w:pPr>
          </w:p>
        </w:tc>
        <w:tc>
          <w:tcPr>
            <w:tcW w:w="2142" w:type="dxa"/>
          </w:tcPr>
          <w:p w:rsidR="00273490" w:rsidRPr="00DC11F5" w:rsidRDefault="006677EA" w:rsidP="008D74B1">
            <w:pPr>
              <w:jc w:val="center"/>
            </w:pPr>
            <w:r>
              <w:t>11</w:t>
            </w:r>
            <w:r w:rsidR="00273490">
              <w:t>4</w:t>
            </w:r>
          </w:p>
        </w:tc>
      </w:tr>
    </w:tbl>
    <w:p w:rsidR="00273490" w:rsidRPr="00DC11F5" w:rsidRDefault="00273490" w:rsidP="003A3349">
      <w:pPr>
        <w:pStyle w:val="a3"/>
        <w:ind w:left="2444"/>
        <w:jc w:val="both"/>
        <w:rPr>
          <w:b/>
        </w:rPr>
      </w:pPr>
    </w:p>
    <w:p w:rsidR="00273490" w:rsidRDefault="00273490" w:rsidP="00CE089B">
      <w:pPr>
        <w:autoSpaceDE w:val="0"/>
        <w:autoSpaceDN w:val="0"/>
        <w:adjustRightInd w:val="0"/>
        <w:ind w:left="360"/>
        <w:jc w:val="both"/>
      </w:pPr>
      <w:r w:rsidRPr="003A3349">
        <w:t>*-  реализуется в форме практической подготовки</w:t>
      </w:r>
    </w:p>
    <w:p w:rsidR="00273490" w:rsidRPr="00DC11F5" w:rsidRDefault="0027349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73490" w:rsidRPr="00DC11F5" w:rsidRDefault="00273490"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848"/>
        <w:gridCol w:w="6128"/>
      </w:tblGrid>
      <w:tr w:rsidR="00273490" w:rsidRPr="00DC11F5" w:rsidTr="00F23218">
        <w:tc>
          <w:tcPr>
            <w:tcW w:w="804" w:type="dxa"/>
          </w:tcPr>
          <w:p w:rsidR="00273490" w:rsidRPr="007B023B" w:rsidRDefault="00273490" w:rsidP="00F23218">
            <w:pPr>
              <w:jc w:val="both"/>
              <w:rPr>
                <w:b/>
              </w:rPr>
            </w:pPr>
            <w:r w:rsidRPr="007B023B">
              <w:rPr>
                <w:b/>
              </w:rPr>
              <w:t>№ п/п</w:t>
            </w:r>
          </w:p>
        </w:tc>
        <w:tc>
          <w:tcPr>
            <w:tcW w:w="2848" w:type="dxa"/>
          </w:tcPr>
          <w:p w:rsidR="00273490" w:rsidRPr="007B023B" w:rsidRDefault="00273490" w:rsidP="00F23218">
            <w:pPr>
              <w:jc w:val="both"/>
              <w:rPr>
                <w:b/>
              </w:rPr>
            </w:pPr>
            <w:r w:rsidRPr="007B023B">
              <w:rPr>
                <w:b/>
              </w:rPr>
              <w:t>Наименование темы (раздела) дисциплины</w:t>
            </w:r>
          </w:p>
        </w:tc>
        <w:tc>
          <w:tcPr>
            <w:tcW w:w="6128" w:type="dxa"/>
          </w:tcPr>
          <w:p w:rsidR="00273490" w:rsidRPr="007B023B" w:rsidRDefault="00273490" w:rsidP="00F23218">
            <w:pPr>
              <w:jc w:val="both"/>
              <w:rPr>
                <w:b/>
              </w:rPr>
            </w:pPr>
            <w:r w:rsidRPr="007B023B">
              <w:rPr>
                <w:b/>
              </w:rPr>
              <w:t>Содержание лекционного занятия</w:t>
            </w:r>
          </w:p>
        </w:tc>
      </w:tr>
      <w:tr w:rsidR="00273490" w:rsidRPr="00DC11F5" w:rsidTr="00F23218">
        <w:tc>
          <w:tcPr>
            <w:tcW w:w="804" w:type="dxa"/>
          </w:tcPr>
          <w:p w:rsidR="00273490" w:rsidRPr="007B023B" w:rsidRDefault="00273490" w:rsidP="00F23218">
            <w:pPr>
              <w:ind w:left="360"/>
              <w:jc w:val="both"/>
            </w:pPr>
            <w:r>
              <w:t>1</w:t>
            </w:r>
          </w:p>
        </w:tc>
        <w:tc>
          <w:tcPr>
            <w:tcW w:w="2848" w:type="dxa"/>
          </w:tcPr>
          <w:p w:rsidR="00273490" w:rsidRPr="00F23218" w:rsidRDefault="00273490" w:rsidP="005D7BDF">
            <w:pPr>
              <w:pStyle w:val="11"/>
              <w:spacing w:after="0" w:line="240" w:lineRule="auto"/>
              <w:ind w:left="0"/>
              <w:jc w:val="both"/>
              <w:rPr>
                <w:rFonts w:ascii="Times New Roman" w:hAnsi="Times New Roman"/>
                <w:color w:val="000000"/>
                <w:spacing w:val="2"/>
                <w:sz w:val="24"/>
                <w:szCs w:val="24"/>
              </w:rPr>
            </w:pPr>
            <w:r w:rsidRPr="00F23218">
              <w:rPr>
                <w:rFonts w:ascii="Times New Roman" w:hAnsi="Times New Roman"/>
                <w:sz w:val="24"/>
                <w:szCs w:val="24"/>
              </w:rPr>
              <w:t>Основы планировани</w:t>
            </w:r>
            <w:r>
              <w:rPr>
                <w:rFonts w:ascii="Times New Roman" w:hAnsi="Times New Roman"/>
                <w:sz w:val="24"/>
                <w:szCs w:val="24"/>
              </w:rPr>
              <w:t>я</w:t>
            </w:r>
            <w:r w:rsidRPr="00F23218">
              <w:rPr>
                <w:rFonts w:ascii="Times New Roman" w:hAnsi="Times New Roman"/>
                <w:sz w:val="24"/>
                <w:szCs w:val="24"/>
              </w:rPr>
              <w:t xml:space="preserve"> рабочего процесса</w:t>
            </w:r>
          </w:p>
        </w:tc>
        <w:tc>
          <w:tcPr>
            <w:tcW w:w="6128" w:type="dxa"/>
          </w:tcPr>
          <w:p w:rsidR="00273490" w:rsidRDefault="00273490" w:rsidP="00F23218">
            <w:pPr>
              <w:jc w:val="both"/>
              <w:rPr>
                <w:i/>
              </w:rPr>
            </w:pPr>
            <w:r>
              <w:t xml:space="preserve">Понятие рабочий </w:t>
            </w:r>
            <w:proofErr w:type="spellStart"/>
            <w:r>
              <w:t>процесс.Определение</w:t>
            </w:r>
            <w:proofErr w:type="spellEnd"/>
            <w:r>
              <w:t xml:space="preserve"> рабочих процессов. Автоматизация рабочего процесса. Управление рабочим процессом. Результат рабочего процесса .</w:t>
            </w:r>
          </w:p>
        </w:tc>
      </w:tr>
      <w:tr w:rsidR="00273490" w:rsidRPr="00DC11F5" w:rsidTr="00F23218">
        <w:tc>
          <w:tcPr>
            <w:tcW w:w="804" w:type="dxa"/>
          </w:tcPr>
          <w:p w:rsidR="00273490" w:rsidRPr="007B023B" w:rsidRDefault="00273490" w:rsidP="00F23218">
            <w:pPr>
              <w:jc w:val="both"/>
            </w:pPr>
            <w:r>
              <w:t>2</w:t>
            </w:r>
          </w:p>
        </w:tc>
        <w:tc>
          <w:tcPr>
            <w:tcW w:w="2848" w:type="dxa"/>
          </w:tcPr>
          <w:p w:rsidR="00273490" w:rsidRPr="00F23218" w:rsidRDefault="00273490" w:rsidP="00F23218">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Структура рабочего процесса.</w:t>
            </w:r>
          </w:p>
        </w:tc>
        <w:tc>
          <w:tcPr>
            <w:tcW w:w="6128" w:type="dxa"/>
          </w:tcPr>
          <w:p w:rsidR="00273490" w:rsidRPr="00254F49" w:rsidRDefault="00273490" w:rsidP="00F23218">
            <w:pPr>
              <w:jc w:val="both"/>
            </w:pPr>
            <w:r>
              <w:t>Определения структуры рабочего процесса. Технологическая операция. Процесс труда. Естественный процесс.</w:t>
            </w:r>
            <w:r w:rsidRPr="003B16BC">
              <w:t xml:space="preserve"> Основные, вспомогательные и обслуживающие </w:t>
            </w:r>
            <w:proofErr w:type="spellStart"/>
            <w:r w:rsidRPr="003B16BC">
              <w:t>подпроцессы</w:t>
            </w:r>
            <w:proofErr w:type="spellEnd"/>
            <w:r>
              <w:t>. Рабочий процесс. Рабочий центр.</w:t>
            </w:r>
          </w:p>
        </w:tc>
      </w:tr>
      <w:tr w:rsidR="00273490" w:rsidRPr="00DC11F5" w:rsidTr="00F23218">
        <w:trPr>
          <w:trHeight w:val="649"/>
        </w:trPr>
        <w:tc>
          <w:tcPr>
            <w:tcW w:w="804" w:type="dxa"/>
          </w:tcPr>
          <w:p w:rsidR="00273490" w:rsidRPr="007B023B" w:rsidRDefault="00273490" w:rsidP="00F23218">
            <w:pPr>
              <w:pStyle w:val="a3"/>
              <w:ind w:left="0"/>
              <w:jc w:val="both"/>
            </w:pPr>
            <w:r>
              <w:t>3</w:t>
            </w:r>
          </w:p>
        </w:tc>
        <w:tc>
          <w:tcPr>
            <w:tcW w:w="2848" w:type="dxa"/>
          </w:tcPr>
          <w:p w:rsidR="00273490" w:rsidRPr="00F23218" w:rsidRDefault="00273490" w:rsidP="00F23218">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Качество рабочего процесса</w:t>
            </w:r>
          </w:p>
        </w:tc>
        <w:tc>
          <w:tcPr>
            <w:tcW w:w="6128" w:type="dxa"/>
          </w:tcPr>
          <w:p w:rsidR="00273490" w:rsidRPr="00254F49" w:rsidRDefault="00273490" w:rsidP="00F23218">
            <w:pPr>
              <w:jc w:val="both"/>
            </w:pPr>
            <w:r>
              <w:t>Качество рабочего процесса. Эффективность ( результативность) рабочего процесса. Строение рабочего процесса.</w:t>
            </w:r>
          </w:p>
        </w:tc>
      </w:tr>
      <w:tr w:rsidR="00273490" w:rsidRPr="00DC11F5" w:rsidTr="00F23218">
        <w:tc>
          <w:tcPr>
            <w:tcW w:w="804" w:type="dxa"/>
          </w:tcPr>
          <w:p w:rsidR="00273490" w:rsidRPr="007B023B" w:rsidRDefault="00273490" w:rsidP="00F23218">
            <w:pPr>
              <w:pStyle w:val="a3"/>
              <w:ind w:left="0"/>
              <w:jc w:val="both"/>
            </w:pPr>
            <w:r>
              <w:t>4</w:t>
            </w:r>
          </w:p>
        </w:tc>
        <w:tc>
          <w:tcPr>
            <w:tcW w:w="2848" w:type="dxa"/>
          </w:tcPr>
          <w:p w:rsidR="00273490" w:rsidRPr="00F23218" w:rsidRDefault="00273490" w:rsidP="00F23218">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Основные подходы к планированию рабочего процесса.</w:t>
            </w:r>
          </w:p>
        </w:tc>
        <w:tc>
          <w:tcPr>
            <w:tcW w:w="6128" w:type="dxa"/>
          </w:tcPr>
          <w:p w:rsidR="00273490" w:rsidRPr="00254F49" w:rsidRDefault="00273490" w:rsidP="00F23218">
            <w:pPr>
              <w:jc w:val="both"/>
            </w:pPr>
            <w:r>
              <w:t>Понятие моделирование. Понятие бизнес-процесс. Принципы планирования производственного процесса. Понятие блок-схема.</w:t>
            </w:r>
          </w:p>
        </w:tc>
      </w:tr>
      <w:tr w:rsidR="00273490" w:rsidRPr="00DC11F5" w:rsidTr="00F23218">
        <w:tc>
          <w:tcPr>
            <w:tcW w:w="804" w:type="dxa"/>
          </w:tcPr>
          <w:p w:rsidR="00273490" w:rsidRPr="007B023B" w:rsidRDefault="00273490" w:rsidP="00F23218">
            <w:pPr>
              <w:pStyle w:val="a3"/>
              <w:ind w:left="0"/>
              <w:jc w:val="both"/>
            </w:pPr>
            <w:r>
              <w:t>5</w:t>
            </w:r>
          </w:p>
        </w:tc>
        <w:tc>
          <w:tcPr>
            <w:tcW w:w="2848" w:type="dxa"/>
          </w:tcPr>
          <w:p w:rsidR="00273490" w:rsidRPr="00F23218" w:rsidRDefault="00273490" w:rsidP="00F23218">
            <w:pPr>
              <w:pStyle w:val="11"/>
              <w:spacing w:after="0" w:line="240" w:lineRule="auto"/>
              <w:ind w:left="0"/>
              <w:jc w:val="both"/>
              <w:rPr>
                <w:rFonts w:ascii="Times New Roman" w:hAnsi="Times New Roman"/>
                <w:sz w:val="24"/>
                <w:szCs w:val="24"/>
              </w:rPr>
            </w:pPr>
            <w:r w:rsidRPr="00F23218">
              <w:rPr>
                <w:rFonts w:ascii="Times New Roman" w:hAnsi="Times New Roman"/>
                <w:sz w:val="24"/>
                <w:szCs w:val="24"/>
              </w:rPr>
              <w:t>Методологии планирования рабочего процесса</w:t>
            </w:r>
          </w:p>
        </w:tc>
        <w:tc>
          <w:tcPr>
            <w:tcW w:w="6128" w:type="dxa"/>
          </w:tcPr>
          <w:p w:rsidR="00273490" w:rsidRPr="00254F49" w:rsidRDefault="00273490" w:rsidP="00F23218">
            <w:pPr>
              <w:jc w:val="both"/>
              <w:rPr>
                <w:bCs/>
              </w:rPr>
            </w:pPr>
            <w:r>
              <w:t>Эволюция развития методологий описания. Методология SADT. Стандарты IDEF. Методология DFD. Методология ARIS. Сравнительный анализ методологий моделирования.</w:t>
            </w:r>
          </w:p>
        </w:tc>
      </w:tr>
      <w:tr w:rsidR="00273490" w:rsidRPr="00DC11F5" w:rsidTr="00F23218">
        <w:tc>
          <w:tcPr>
            <w:tcW w:w="804" w:type="dxa"/>
          </w:tcPr>
          <w:p w:rsidR="00273490" w:rsidRPr="007B023B" w:rsidRDefault="00273490" w:rsidP="00F23218">
            <w:pPr>
              <w:pStyle w:val="a3"/>
              <w:ind w:left="0"/>
              <w:jc w:val="both"/>
            </w:pPr>
            <w:r>
              <w:t>6</w:t>
            </w:r>
          </w:p>
        </w:tc>
        <w:tc>
          <w:tcPr>
            <w:tcW w:w="2848" w:type="dxa"/>
          </w:tcPr>
          <w:p w:rsidR="00273490" w:rsidRPr="00515938" w:rsidRDefault="00273490" w:rsidP="00F23218">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6128" w:type="dxa"/>
          </w:tcPr>
          <w:p w:rsidR="00273490" w:rsidRPr="007B023B" w:rsidRDefault="00273490" w:rsidP="00F23218">
            <w:pPr>
              <w:jc w:val="both"/>
            </w:pPr>
            <w:r>
              <w:t xml:space="preserve">Функциональные возможности инструментальных средств моделирования бизнес-процессов ARIS </w:t>
            </w:r>
            <w:proofErr w:type="spellStart"/>
            <w:r>
              <w:t>Toolset</w:t>
            </w:r>
            <w:proofErr w:type="spellEnd"/>
            <w:r>
              <w:t xml:space="preserve"> и </w:t>
            </w:r>
            <w:proofErr w:type="spellStart"/>
            <w:r>
              <w:t>BPWin</w:t>
            </w:r>
            <w:proofErr w:type="spellEnd"/>
            <w:r>
              <w:t xml:space="preserve">. Требования </w:t>
            </w:r>
            <w:proofErr w:type="spellStart"/>
            <w:r>
              <w:t>кПО</w:t>
            </w:r>
            <w:proofErr w:type="spellEnd"/>
          </w:p>
        </w:tc>
      </w:tr>
    </w:tbl>
    <w:p w:rsidR="00273490" w:rsidRPr="00DC11F5" w:rsidRDefault="00273490" w:rsidP="00D00133">
      <w:pPr>
        <w:autoSpaceDE w:val="0"/>
        <w:autoSpaceDN w:val="0"/>
        <w:adjustRightInd w:val="0"/>
        <w:jc w:val="center"/>
      </w:pPr>
    </w:p>
    <w:p w:rsidR="00273490" w:rsidRPr="00DC11F5" w:rsidRDefault="00273490" w:rsidP="0099483A">
      <w:pPr>
        <w:autoSpaceDE w:val="0"/>
        <w:autoSpaceDN w:val="0"/>
        <w:adjustRightInd w:val="0"/>
        <w:rPr>
          <w:b/>
        </w:rPr>
      </w:pPr>
      <w:r w:rsidRPr="00DC11F5">
        <w:rPr>
          <w:b/>
        </w:rPr>
        <w:t>4.2.2. Содержание практических занятий</w:t>
      </w:r>
    </w:p>
    <w:p w:rsidR="00273490" w:rsidRPr="00DC11F5" w:rsidRDefault="00273490"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77"/>
        <w:gridCol w:w="6379"/>
      </w:tblGrid>
      <w:tr w:rsidR="00273490" w:rsidRPr="002D0F2F" w:rsidTr="00691AC2">
        <w:tc>
          <w:tcPr>
            <w:tcW w:w="675" w:type="dxa"/>
          </w:tcPr>
          <w:p w:rsidR="00273490" w:rsidRPr="002D0F2F" w:rsidRDefault="00273490" w:rsidP="00A96FF5">
            <w:pPr>
              <w:jc w:val="center"/>
              <w:rPr>
                <w:b/>
              </w:rPr>
            </w:pPr>
            <w:r w:rsidRPr="002D0F2F">
              <w:rPr>
                <w:b/>
              </w:rPr>
              <w:t>№ п/п</w:t>
            </w:r>
          </w:p>
        </w:tc>
        <w:tc>
          <w:tcPr>
            <w:tcW w:w="2977" w:type="dxa"/>
          </w:tcPr>
          <w:p w:rsidR="00273490" w:rsidRPr="002D0F2F" w:rsidRDefault="00273490" w:rsidP="00A96FF5">
            <w:pPr>
              <w:jc w:val="center"/>
              <w:rPr>
                <w:b/>
              </w:rPr>
            </w:pPr>
            <w:r w:rsidRPr="002D0F2F">
              <w:rPr>
                <w:b/>
              </w:rPr>
              <w:t>Наименование темы (раздела) дисциплины</w:t>
            </w:r>
          </w:p>
        </w:tc>
        <w:tc>
          <w:tcPr>
            <w:tcW w:w="6379" w:type="dxa"/>
          </w:tcPr>
          <w:p w:rsidR="00273490" w:rsidRPr="002D0F2F" w:rsidRDefault="00273490" w:rsidP="002D0F2F">
            <w:pPr>
              <w:jc w:val="center"/>
              <w:rPr>
                <w:b/>
              </w:rPr>
            </w:pPr>
            <w:r w:rsidRPr="002D0F2F">
              <w:rPr>
                <w:b/>
              </w:rPr>
              <w:t>Содержание п</w:t>
            </w:r>
            <w:r>
              <w:rPr>
                <w:b/>
              </w:rPr>
              <w:t>рактического занятия</w:t>
            </w:r>
          </w:p>
        </w:tc>
      </w:tr>
      <w:tr w:rsidR="00273490" w:rsidRPr="002D0F2F" w:rsidTr="00691AC2">
        <w:tc>
          <w:tcPr>
            <w:tcW w:w="675" w:type="dxa"/>
          </w:tcPr>
          <w:p w:rsidR="00273490" w:rsidRPr="007B023B" w:rsidRDefault="00273490" w:rsidP="000164EA">
            <w:pPr>
              <w:pStyle w:val="a3"/>
              <w:numPr>
                <w:ilvl w:val="0"/>
                <w:numId w:val="14"/>
              </w:numPr>
            </w:pPr>
          </w:p>
        </w:tc>
        <w:tc>
          <w:tcPr>
            <w:tcW w:w="2977" w:type="dxa"/>
          </w:tcPr>
          <w:p w:rsidR="00273490" w:rsidRPr="00F23218" w:rsidRDefault="00273490" w:rsidP="005D7BDF">
            <w:pPr>
              <w:pStyle w:val="11"/>
              <w:spacing w:after="0" w:line="240" w:lineRule="auto"/>
              <w:ind w:left="0"/>
              <w:jc w:val="both"/>
              <w:rPr>
                <w:rFonts w:ascii="Times New Roman" w:hAnsi="Times New Roman"/>
                <w:color w:val="000000"/>
                <w:spacing w:val="2"/>
                <w:sz w:val="24"/>
                <w:szCs w:val="24"/>
              </w:rPr>
            </w:pPr>
            <w:r w:rsidRPr="00F23218">
              <w:rPr>
                <w:rFonts w:ascii="Times New Roman" w:hAnsi="Times New Roman"/>
                <w:sz w:val="24"/>
                <w:szCs w:val="24"/>
              </w:rPr>
              <w:t>Основы планировани</w:t>
            </w:r>
            <w:r>
              <w:rPr>
                <w:rFonts w:ascii="Times New Roman" w:hAnsi="Times New Roman"/>
                <w:sz w:val="24"/>
                <w:szCs w:val="24"/>
              </w:rPr>
              <w:t>я</w:t>
            </w:r>
            <w:r w:rsidRPr="00F23218">
              <w:rPr>
                <w:rFonts w:ascii="Times New Roman" w:hAnsi="Times New Roman"/>
                <w:sz w:val="24"/>
                <w:szCs w:val="24"/>
              </w:rPr>
              <w:t xml:space="preserve"> рабочего процесса</w:t>
            </w:r>
          </w:p>
        </w:tc>
        <w:tc>
          <w:tcPr>
            <w:tcW w:w="6379" w:type="dxa"/>
          </w:tcPr>
          <w:p w:rsidR="00273490" w:rsidRPr="00E670F9" w:rsidRDefault="00273490" w:rsidP="002B4C81">
            <w:pPr>
              <w:pStyle w:val="af5"/>
              <w:spacing w:after="0"/>
              <w:ind w:left="0"/>
              <w:jc w:val="both"/>
              <w:rPr>
                <w:color w:val="000000"/>
                <w:lang w:val="ru-RU"/>
              </w:rPr>
            </w:pPr>
            <w:r w:rsidRPr="00E670F9">
              <w:rPr>
                <w:lang w:val="ru-RU"/>
              </w:rPr>
              <w:t xml:space="preserve">Использование новых подходов к организации деятельности предприятия. Недостатки функционального управления предприятием. </w:t>
            </w:r>
            <w:r>
              <w:rPr>
                <w:lang w:val="ru-RU"/>
              </w:rPr>
              <w:t xml:space="preserve">Планирование рабочего процесса. Производственный процесс. </w:t>
            </w:r>
          </w:p>
        </w:tc>
      </w:tr>
      <w:tr w:rsidR="00273490" w:rsidRPr="002D0F2F" w:rsidTr="00691AC2">
        <w:tc>
          <w:tcPr>
            <w:tcW w:w="675" w:type="dxa"/>
          </w:tcPr>
          <w:p w:rsidR="00273490" w:rsidRPr="007B023B" w:rsidRDefault="00273490" w:rsidP="000164EA">
            <w:pPr>
              <w:pStyle w:val="a3"/>
              <w:numPr>
                <w:ilvl w:val="0"/>
                <w:numId w:val="14"/>
              </w:numPr>
            </w:pPr>
          </w:p>
        </w:tc>
        <w:tc>
          <w:tcPr>
            <w:tcW w:w="2977"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Структура рабочего процесса.</w:t>
            </w:r>
          </w:p>
        </w:tc>
        <w:tc>
          <w:tcPr>
            <w:tcW w:w="6379" w:type="dxa"/>
          </w:tcPr>
          <w:p w:rsidR="00273490" w:rsidRPr="002B4C81" w:rsidRDefault="00273490" w:rsidP="002B4C81">
            <w:pPr>
              <w:pStyle w:val="af5"/>
              <w:spacing w:after="0"/>
              <w:ind w:left="0"/>
              <w:jc w:val="both"/>
              <w:rPr>
                <w:lang w:val="ru-RU"/>
              </w:rPr>
            </w:pPr>
            <w:r w:rsidRPr="002B4C81">
              <w:rPr>
                <w:lang w:val="ru-RU"/>
              </w:rPr>
              <w:t xml:space="preserve">Определения структуры рабочего процесса. Технологическая операция. Процесс труда. Естественный процесс. Основные, вспомогательные и обслуживающие </w:t>
            </w:r>
            <w:proofErr w:type="spellStart"/>
            <w:r w:rsidRPr="002B4C81">
              <w:rPr>
                <w:lang w:val="ru-RU"/>
              </w:rPr>
              <w:t>подпроцессы</w:t>
            </w:r>
            <w:proofErr w:type="spellEnd"/>
            <w:r w:rsidRPr="002B4C81">
              <w:rPr>
                <w:lang w:val="ru-RU"/>
              </w:rPr>
              <w:t>. Рабочий процесс. Рабочий центр.</w:t>
            </w:r>
            <w:r>
              <w:rPr>
                <w:lang w:val="ru-RU"/>
              </w:rPr>
              <w:t xml:space="preserve"> Практические примеры изучения структуры рабочего процесса. </w:t>
            </w:r>
          </w:p>
        </w:tc>
      </w:tr>
      <w:tr w:rsidR="00273490" w:rsidRPr="002D0F2F" w:rsidTr="00691AC2">
        <w:tc>
          <w:tcPr>
            <w:tcW w:w="675" w:type="dxa"/>
          </w:tcPr>
          <w:p w:rsidR="00273490" w:rsidRPr="007B023B" w:rsidRDefault="00273490" w:rsidP="000164EA">
            <w:pPr>
              <w:pStyle w:val="a3"/>
              <w:numPr>
                <w:ilvl w:val="0"/>
                <w:numId w:val="14"/>
              </w:numPr>
              <w:jc w:val="both"/>
            </w:pPr>
            <w:r w:rsidRPr="007B023B">
              <w:t>3</w:t>
            </w:r>
          </w:p>
        </w:tc>
        <w:tc>
          <w:tcPr>
            <w:tcW w:w="2977"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Качество рабочего процесса</w:t>
            </w:r>
          </w:p>
        </w:tc>
        <w:tc>
          <w:tcPr>
            <w:tcW w:w="6379" w:type="dxa"/>
          </w:tcPr>
          <w:p w:rsidR="00273490" w:rsidRPr="002B4C81" w:rsidRDefault="00273490" w:rsidP="002B4C81">
            <w:pPr>
              <w:pStyle w:val="a7"/>
              <w:spacing w:after="0"/>
              <w:jc w:val="both"/>
              <w:rPr>
                <w:rFonts w:ascii="Times New Roman" w:hAnsi="Times New Roman"/>
                <w:color w:val="auto"/>
                <w:sz w:val="24"/>
                <w:szCs w:val="24"/>
              </w:rPr>
            </w:pPr>
            <w:r w:rsidRPr="002B4C81">
              <w:rPr>
                <w:rFonts w:ascii="Times New Roman" w:hAnsi="Times New Roman"/>
                <w:color w:val="auto"/>
                <w:sz w:val="24"/>
                <w:szCs w:val="24"/>
              </w:rPr>
              <w:t>Определение качества рабочего проце</w:t>
            </w:r>
            <w:r>
              <w:rPr>
                <w:rFonts w:ascii="Times New Roman" w:hAnsi="Times New Roman"/>
                <w:color w:val="auto"/>
                <w:sz w:val="24"/>
                <w:szCs w:val="24"/>
              </w:rPr>
              <w:t>сс</w:t>
            </w:r>
            <w:r w:rsidRPr="002B4C81">
              <w:rPr>
                <w:rFonts w:ascii="Times New Roman" w:hAnsi="Times New Roman"/>
                <w:color w:val="auto"/>
                <w:sz w:val="24"/>
                <w:szCs w:val="24"/>
              </w:rPr>
              <w:t>а. Стоимость рабочего процесса. Эффективность = Выход / Вход;</w:t>
            </w:r>
          </w:p>
          <w:p w:rsidR="00273490" w:rsidRPr="002B4C81" w:rsidRDefault="00273490" w:rsidP="002B4C81">
            <w:pPr>
              <w:jc w:val="both"/>
            </w:pPr>
            <w:r w:rsidRPr="002B4C81">
              <w:t>Эффективность = Полезный результат / Затраты на его получение.</w:t>
            </w:r>
          </w:p>
          <w:p w:rsidR="00273490" w:rsidRPr="00254F49" w:rsidRDefault="00273490" w:rsidP="00922FAD">
            <w:pPr>
              <w:jc w:val="both"/>
            </w:pPr>
            <w:r>
              <w:t>Функциональный аспект. Ресурсный аспект.</w:t>
            </w:r>
          </w:p>
        </w:tc>
      </w:tr>
      <w:tr w:rsidR="00273490" w:rsidRPr="002D0F2F" w:rsidTr="00691AC2">
        <w:tc>
          <w:tcPr>
            <w:tcW w:w="675" w:type="dxa"/>
          </w:tcPr>
          <w:p w:rsidR="00273490" w:rsidRPr="007B023B" w:rsidRDefault="00273490" w:rsidP="000164EA">
            <w:pPr>
              <w:pStyle w:val="a3"/>
              <w:numPr>
                <w:ilvl w:val="0"/>
                <w:numId w:val="14"/>
              </w:numPr>
              <w:jc w:val="both"/>
            </w:pPr>
            <w:r w:rsidRPr="007B023B">
              <w:t>4</w:t>
            </w:r>
          </w:p>
        </w:tc>
        <w:tc>
          <w:tcPr>
            <w:tcW w:w="2977"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Основные подходы к планированию рабочего процесса.</w:t>
            </w:r>
          </w:p>
        </w:tc>
        <w:tc>
          <w:tcPr>
            <w:tcW w:w="6379" w:type="dxa"/>
          </w:tcPr>
          <w:p w:rsidR="00273490" w:rsidRPr="00254F49" w:rsidRDefault="00273490" w:rsidP="00922FAD">
            <w:pPr>
              <w:jc w:val="both"/>
            </w:pPr>
            <w:r>
              <w:t>Понятие моделирование. Бизнес-процесс. Принципы моделирования бизнес-процессов. Блок-схема. Правила построения бизнес-</w:t>
            </w:r>
            <w:proofErr w:type="spellStart"/>
            <w:r>
              <w:t>процесов</w:t>
            </w:r>
            <w:proofErr w:type="spellEnd"/>
            <w:r>
              <w:t>. Принципы планирования производственного процесса. Систематизация данных рабочего процесса.</w:t>
            </w:r>
          </w:p>
        </w:tc>
      </w:tr>
      <w:tr w:rsidR="00273490" w:rsidRPr="002D0F2F" w:rsidTr="00691AC2">
        <w:tc>
          <w:tcPr>
            <w:tcW w:w="675" w:type="dxa"/>
          </w:tcPr>
          <w:p w:rsidR="00273490" w:rsidRPr="007B023B" w:rsidRDefault="00273490" w:rsidP="000164EA">
            <w:pPr>
              <w:pStyle w:val="a3"/>
              <w:numPr>
                <w:ilvl w:val="0"/>
                <w:numId w:val="14"/>
              </w:numPr>
              <w:jc w:val="both"/>
            </w:pPr>
            <w:r w:rsidRPr="007B023B">
              <w:t>5</w:t>
            </w:r>
          </w:p>
        </w:tc>
        <w:tc>
          <w:tcPr>
            <w:tcW w:w="2977" w:type="dxa"/>
          </w:tcPr>
          <w:p w:rsidR="00273490" w:rsidRPr="00F23218" w:rsidRDefault="00273490" w:rsidP="0017205A">
            <w:pPr>
              <w:pStyle w:val="11"/>
              <w:spacing w:after="0" w:line="240" w:lineRule="auto"/>
              <w:ind w:left="0"/>
              <w:jc w:val="both"/>
              <w:rPr>
                <w:rFonts w:ascii="Times New Roman" w:hAnsi="Times New Roman"/>
                <w:sz w:val="24"/>
                <w:szCs w:val="24"/>
              </w:rPr>
            </w:pPr>
            <w:r w:rsidRPr="00F23218">
              <w:rPr>
                <w:rFonts w:ascii="Times New Roman" w:hAnsi="Times New Roman"/>
                <w:sz w:val="24"/>
                <w:szCs w:val="24"/>
              </w:rPr>
              <w:t>Методологии планирования рабочего процесса</w:t>
            </w:r>
          </w:p>
        </w:tc>
        <w:tc>
          <w:tcPr>
            <w:tcW w:w="6379" w:type="dxa"/>
          </w:tcPr>
          <w:p w:rsidR="00273490" w:rsidRPr="00254F49" w:rsidRDefault="00273490" w:rsidP="00922FAD">
            <w:pPr>
              <w:jc w:val="both"/>
              <w:rPr>
                <w:bCs/>
              </w:rPr>
            </w:pPr>
            <w:r>
              <w:t>Построение рабочих процессов компании (на примере любой компании по выбору студента). Анализ, декомпозиция и перепроектирование процессов компании. Моделирование процессов в нотациях DFD, IDEF0, IDEF3 или ARIS.</w:t>
            </w:r>
          </w:p>
        </w:tc>
      </w:tr>
      <w:tr w:rsidR="00273490" w:rsidRPr="002D0F2F" w:rsidTr="00691AC2">
        <w:tc>
          <w:tcPr>
            <w:tcW w:w="675" w:type="dxa"/>
          </w:tcPr>
          <w:p w:rsidR="00273490" w:rsidRPr="007B023B" w:rsidRDefault="00273490" w:rsidP="000164EA">
            <w:pPr>
              <w:pStyle w:val="a3"/>
              <w:numPr>
                <w:ilvl w:val="0"/>
                <w:numId w:val="14"/>
              </w:numPr>
              <w:jc w:val="both"/>
            </w:pPr>
            <w:r w:rsidRPr="007B023B">
              <w:t>6</w:t>
            </w:r>
          </w:p>
        </w:tc>
        <w:tc>
          <w:tcPr>
            <w:tcW w:w="2977" w:type="dxa"/>
          </w:tcPr>
          <w:p w:rsidR="00273490" w:rsidRPr="00515938" w:rsidRDefault="00273490" w:rsidP="0017205A">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6379" w:type="dxa"/>
          </w:tcPr>
          <w:p w:rsidR="00273490" w:rsidRPr="008D74B1" w:rsidRDefault="00273490" w:rsidP="00922FAD">
            <w:pPr>
              <w:widowControl w:val="0"/>
              <w:shd w:val="clear" w:color="auto" w:fill="FFFFFF"/>
              <w:tabs>
                <w:tab w:val="left" w:pos="993"/>
              </w:tabs>
              <w:autoSpaceDE w:val="0"/>
              <w:autoSpaceDN w:val="0"/>
              <w:adjustRightInd w:val="0"/>
              <w:jc w:val="both"/>
            </w:pPr>
            <w:r>
              <w:t xml:space="preserve">Функциональные возможности инструментальных средств моделирования процессов ARIS </w:t>
            </w:r>
            <w:proofErr w:type="spellStart"/>
            <w:r>
              <w:t>Toolset</w:t>
            </w:r>
            <w:proofErr w:type="spellEnd"/>
            <w:r>
              <w:t xml:space="preserve"> и </w:t>
            </w:r>
            <w:proofErr w:type="spellStart"/>
            <w:r>
              <w:t>BPWin</w:t>
            </w:r>
            <w:proofErr w:type="spellEnd"/>
            <w:r>
              <w:t>. Особенности применения инструментальных средств планирования рабочего процесса.</w:t>
            </w:r>
          </w:p>
        </w:tc>
      </w:tr>
    </w:tbl>
    <w:p w:rsidR="00273490" w:rsidRPr="00DC11F5" w:rsidRDefault="00273490" w:rsidP="00D00133">
      <w:pPr>
        <w:autoSpaceDE w:val="0"/>
        <w:autoSpaceDN w:val="0"/>
        <w:adjustRightInd w:val="0"/>
        <w:jc w:val="both"/>
        <w:rPr>
          <w:b/>
          <w:bCs/>
          <w:i/>
          <w:iCs/>
        </w:rPr>
      </w:pPr>
    </w:p>
    <w:p w:rsidR="00273490" w:rsidRPr="00DC11F5" w:rsidRDefault="00273490" w:rsidP="004E5484">
      <w:pPr>
        <w:autoSpaceDE w:val="0"/>
        <w:autoSpaceDN w:val="0"/>
        <w:adjustRightInd w:val="0"/>
        <w:rPr>
          <w:b/>
        </w:rPr>
      </w:pPr>
      <w:r w:rsidRPr="008D74B1">
        <w:rPr>
          <w:b/>
        </w:rPr>
        <w:t>4.2.3. Содержание самостоятельной работы</w:t>
      </w:r>
    </w:p>
    <w:p w:rsidR="00273490" w:rsidRPr="004E5484" w:rsidRDefault="00273490" w:rsidP="006774E3">
      <w:pPr>
        <w:autoSpaceDE w:val="0"/>
        <w:autoSpaceDN w:val="0"/>
        <w:adjustRightInd w:val="0"/>
        <w:ind w:left="360"/>
        <w:jc w:val="both"/>
        <w:rPr>
          <w:b/>
          <w:bCs/>
          <w:i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273490" w:rsidRPr="007D0364" w:rsidTr="005D7BDF">
        <w:tc>
          <w:tcPr>
            <w:tcW w:w="817" w:type="dxa"/>
          </w:tcPr>
          <w:p w:rsidR="00273490" w:rsidRPr="007D0364" w:rsidRDefault="00273490" w:rsidP="007D0364">
            <w:pPr>
              <w:jc w:val="center"/>
              <w:rPr>
                <w:b/>
              </w:rPr>
            </w:pPr>
            <w:r w:rsidRPr="007D0364">
              <w:rPr>
                <w:b/>
              </w:rPr>
              <w:t>№ п/п</w:t>
            </w:r>
          </w:p>
        </w:tc>
        <w:tc>
          <w:tcPr>
            <w:tcW w:w="3119" w:type="dxa"/>
          </w:tcPr>
          <w:p w:rsidR="00273490" w:rsidRPr="007D0364" w:rsidRDefault="00273490" w:rsidP="007D0364">
            <w:pPr>
              <w:jc w:val="center"/>
              <w:rPr>
                <w:b/>
              </w:rPr>
            </w:pPr>
            <w:r w:rsidRPr="007D0364">
              <w:rPr>
                <w:b/>
              </w:rPr>
              <w:t>Наименование темы (раздела) дисциплины</w:t>
            </w:r>
          </w:p>
        </w:tc>
        <w:tc>
          <w:tcPr>
            <w:tcW w:w="6095" w:type="dxa"/>
          </w:tcPr>
          <w:p w:rsidR="00273490" w:rsidRPr="007D0364" w:rsidRDefault="00273490" w:rsidP="007D0364">
            <w:pPr>
              <w:jc w:val="center"/>
              <w:rPr>
                <w:b/>
              </w:rPr>
            </w:pPr>
            <w:r w:rsidRPr="007D0364">
              <w:rPr>
                <w:b/>
              </w:rPr>
              <w:t>Формы и тематика самостоятельной работы</w:t>
            </w:r>
          </w:p>
        </w:tc>
      </w:tr>
      <w:tr w:rsidR="00273490" w:rsidRPr="007D0364" w:rsidTr="005D7BDF">
        <w:tc>
          <w:tcPr>
            <w:tcW w:w="817" w:type="dxa"/>
          </w:tcPr>
          <w:p w:rsidR="00273490" w:rsidRPr="007D0364" w:rsidRDefault="00273490" w:rsidP="007D0364">
            <w:pPr>
              <w:pStyle w:val="a3"/>
              <w:ind w:left="0"/>
            </w:pPr>
            <w:r w:rsidRPr="007D0364">
              <w:t>1.</w:t>
            </w:r>
          </w:p>
        </w:tc>
        <w:tc>
          <w:tcPr>
            <w:tcW w:w="3119" w:type="dxa"/>
          </w:tcPr>
          <w:p w:rsidR="00273490" w:rsidRPr="00F23218" w:rsidRDefault="00273490" w:rsidP="005D7BDF">
            <w:pPr>
              <w:pStyle w:val="11"/>
              <w:spacing w:after="0" w:line="240" w:lineRule="auto"/>
              <w:ind w:left="0"/>
              <w:jc w:val="both"/>
              <w:rPr>
                <w:rFonts w:ascii="Times New Roman" w:hAnsi="Times New Roman"/>
                <w:color w:val="000000"/>
                <w:spacing w:val="2"/>
                <w:sz w:val="24"/>
                <w:szCs w:val="24"/>
              </w:rPr>
            </w:pPr>
            <w:r w:rsidRPr="00F23218">
              <w:rPr>
                <w:rFonts w:ascii="Times New Roman" w:hAnsi="Times New Roman"/>
                <w:sz w:val="24"/>
                <w:szCs w:val="24"/>
              </w:rPr>
              <w:t>Основы планировани</w:t>
            </w:r>
            <w:r>
              <w:rPr>
                <w:rFonts w:ascii="Times New Roman" w:hAnsi="Times New Roman"/>
                <w:sz w:val="24"/>
                <w:szCs w:val="24"/>
              </w:rPr>
              <w:t>я</w:t>
            </w:r>
            <w:r w:rsidRPr="00F23218">
              <w:rPr>
                <w:rFonts w:ascii="Times New Roman" w:hAnsi="Times New Roman"/>
                <w:sz w:val="24"/>
                <w:szCs w:val="24"/>
              </w:rPr>
              <w:t xml:space="preserve"> рабочего процесса</w:t>
            </w:r>
          </w:p>
        </w:tc>
        <w:tc>
          <w:tcPr>
            <w:tcW w:w="6095" w:type="dxa"/>
          </w:tcPr>
          <w:p w:rsidR="00273490" w:rsidRDefault="00273490" w:rsidP="007D0364">
            <w:pPr>
              <w:shd w:val="clear" w:color="auto" w:fill="FFFFFF"/>
              <w:jc w:val="both"/>
            </w:pPr>
            <w:r>
              <w:t xml:space="preserve">Специфика современных проблем управления </w:t>
            </w:r>
          </w:p>
          <w:p w:rsidR="00273490" w:rsidRDefault="00273490" w:rsidP="007D0364">
            <w:pPr>
              <w:shd w:val="clear" w:color="auto" w:fill="FFFFFF"/>
              <w:jc w:val="both"/>
            </w:pPr>
            <w:r>
              <w:t xml:space="preserve"> Недостатки функционального управления и необходимость планирования рабочего процесса.</w:t>
            </w:r>
          </w:p>
          <w:p w:rsidR="00273490" w:rsidRDefault="00273490" w:rsidP="007D0364">
            <w:pPr>
              <w:shd w:val="clear" w:color="auto" w:fill="FFFFFF"/>
              <w:jc w:val="both"/>
              <w:rPr>
                <w:color w:val="000000"/>
              </w:rPr>
            </w:pPr>
          </w:p>
          <w:p w:rsidR="00273490" w:rsidRPr="007D0364" w:rsidRDefault="00273490" w:rsidP="007D0364">
            <w:pPr>
              <w:shd w:val="clear" w:color="auto" w:fill="FFFFFF"/>
              <w:jc w:val="both"/>
              <w:rPr>
                <w:color w:val="000000"/>
              </w:rPr>
            </w:pPr>
            <w:r w:rsidRPr="007D0364">
              <w:rPr>
                <w:color w:val="000000"/>
              </w:rPr>
              <w:t>Реферирование литературы</w:t>
            </w:r>
          </w:p>
          <w:p w:rsidR="00273490" w:rsidRPr="007D0364" w:rsidRDefault="00273490" w:rsidP="007D0364">
            <w:pPr>
              <w:shd w:val="clear" w:color="auto" w:fill="FFFFFF"/>
              <w:jc w:val="both"/>
              <w:rPr>
                <w:color w:val="000000"/>
              </w:rPr>
            </w:pPr>
            <w:r w:rsidRPr="007D0364">
              <w:rPr>
                <w:color w:val="000000"/>
              </w:rPr>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p w:rsidR="00273490" w:rsidRPr="007D0364" w:rsidRDefault="00273490" w:rsidP="007D0364">
            <w:pPr>
              <w:shd w:val="clear" w:color="auto" w:fill="FFFFFF"/>
              <w:jc w:val="both"/>
              <w:rPr>
                <w:color w:val="000000"/>
              </w:rPr>
            </w:pPr>
            <w:r w:rsidRPr="007D0364">
              <w:rPr>
                <w:color w:val="000000"/>
              </w:rPr>
              <w:t>Подготовка презентации</w:t>
            </w:r>
          </w:p>
        </w:tc>
      </w:tr>
      <w:tr w:rsidR="00273490" w:rsidRPr="007D0364" w:rsidTr="005D7BDF">
        <w:trPr>
          <w:trHeight w:val="1265"/>
        </w:trPr>
        <w:tc>
          <w:tcPr>
            <w:tcW w:w="817" w:type="dxa"/>
          </w:tcPr>
          <w:p w:rsidR="00273490" w:rsidRPr="007D0364" w:rsidRDefault="00273490" w:rsidP="007D0364">
            <w:pPr>
              <w:pStyle w:val="a3"/>
              <w:ind w:left="0"/>
            </w:pPr>
            <w:r w:rsidRPr="007D0364">
              <w:t>2.</w:t>
            </w:r>
          </w:p>
        </w:tc>
        <w:tc>
          <w:tcPr>
            <w:tcW w:w="3119"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Структура рабочего процесса.</w:t>
            </w:r>
          </w:p>
        </w:tc>
        <w:tc>
          <w:tcPr>
            <w:tcW w:w="6095" w:type="dxa"/>
          </w:tcPr>
          <w:p w:rsidR="00273490" w:rsidRDefault="00273490" w:rsidP="007D0364">
            <w:pPr>
              <w:shd w:val="clear" w:color="auto" w:fill="FFFFFF"/>
              <w:jc w:val="both"/>
            </w:pPr>
            <w:r w:rsidRPr="00F23218">
              <w:t>Структура рабочего процесса.</w:t>
            </w:r>
            <w:r>
              <w:t>( элементы, ресурсы, продукция и т.д.)</w:t>
            </w:r>
          </w:p>
          <w:p w:rsidR="00273490" w:rsidRPr="007D0364" w:rsidRDefault="00273490" w:rsidP="007D0364">
            <w:pPr>
              <w:shd w:val="clear" w:color="auto" w:fill="FFFFFF"/>
              <w:jc w:val="both"/>
              <w:rPr>
                <w:color w:val="000000"/>
              </w:rPr>
            </w:pPr>
          </w:p>
          <w:p w:rsidR="00273490" w:rsidRPr="007D0364" w:rsidRDefault="00273490" w:rsidP="007D0364">
            <w:pPr>
              <w:shd w:val="clear" w:color="auto" w:fill="FFFFFF"/>
              <w:jc w:val="both"/>
              <w:rPr>
                <w:color w:val="000000"/>
              </w:rPr>
            </w:pPr>
            <w:r w:rsidRPr="007D0364">
              <w:rPr>
                <w:color w:val="000000"/>
              </w:rPr>
              <w:t>Реферирование литературы</w:t>
            </w:r>
          </w:p>
          <w:p w:rsidR="00273490" w:rsidRPr="007D0364" w:rsidRDefault="00273490" w:rsidP="007D0364">
            <w:pPr>
              <w:shd w:val="clear" w:color="auto" w:fill="FFFFFF"/>
              <w:jc w:val="both"/>
              <w:rPr>
                <w:color w:val="000000"/>
              </w:rPr>
            </w:pPr>
            <w:r w:rsidRPr="007D0364">
              <w:rPr>
                <w:color w:val="000000"/>
              </w:rPr>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tc>
      </w:tr>
      <w:tr w:rsidR="00273490" w:rsidRPr="007D0364" w:rsidTr="005D7BDF">
        <w:tc>
          <w:tcPr>
            <w:tcW w:w="817" w:type="dxa"/>
          </w:tcPr>
          <w:p w:rsidR="00273490" w:rsidRPr="007D0364" w:rsidRDefault="00273490" w:rsidP="007D0364">
            <w:pPr>
              <w:pStyle w:val="a3"/>
              <w:ind w:left="0"/>
              <w:jc w:val="both"/>
            </w:pPr>
            <w:r w:rsidRPr="007D0364">
              <w:t>3.</w:t>
            </w:r>
          </w:p>
        </w:tc>
        <w:tc>
          <w:tcPr>
            <w:tcW w:w="3119"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Качество рабочего процесса</w:t>
            </w:r>
          </w:p>
        </w:tc>
        <w:tc>
          <w:tcPr>
            <w:tcW w:w="6095" w:type="dxa"/>
          </w:tcPr>
          <w:p w:rsidR="00273490" w:rsidRPr="007D0364" w:rsidRDefault="00273490" w:rsidP="007D0364">
            <w:pPr>
              <w:shd w:val="clear" w:color="auto" w:fill="FFFFFF"/>
              <w:jc w:val="both"/>
              <w:rPr>
                <w:color w:val="000000"/>
              </w:rPr>
            </w:pPr>
            <w:r>
              <w:t>Оценка качества рабочего процесса и ее повышение.</w:t>
            </w:r>
          </w:p>
          <w:p w:rsidR="00273490" w:rsidRPr="007D0364" w:rsidRDefault="00273490" w:rsidP="007D0364">
            <w:pPr>
              <w:shd w:val="clear" w:color="auto" w:fill="FFFFFF"/>
              <w:jc w:val="both"/>
              <w:rPr>
                <w:color w:val="000000"/>
              </w:rPr>
            </w:pPr>
            <w:r w:rsidRPr="007D0364">
              <w:rPr>
                <w:color w:val="000000"/>
              </w:rPr>
              <w:t>Реферирование литературы</w:t>
            </w:r>
          </w:p>
          <w:p w:rsidR="00273490" w:rsidRPr="007D0364" w:rsidRDefault="00273490" w:rsidP="007D0364">
            <w:pPr>
              <w:shd w:val="clear" w:color="auto" w:fill="FFFFFF"/>
              <w:jc w:val="both"/>
              <w:rPr>
                <w:color w:val="000000"/>
              </w:rPr>
            </w:pPr>
            <w:r w:rsidRPr="007D0364">
              <w:rPr>
                <w:color w:val="000000"/>
              </w:rPr>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tc>
      </w:tr>
      <w:tr w:rsidR="00273490" w:rsidRPr="007D0364" w:rsidTr="005D7BDF">
        <w:tc>
          <w:tcPr>
            <w:tcW w:w="817" w:type="dxa"/>
          </w:tcPr>
          <w:p w:rsidR="00273490" w:rsidRPr="007D0364" w:rsidRDefault="00273490" w:rsidP="007D0364">
            <w:pPr>
              <w:pStyle w:val="a3"/>
              <w:ind w:left="0"/>
              <w:jc w:val="both"/>
            </w:pPr>
            <w:r w:rsidRPr="007D0364">
              <w:t>4.</w:t>
            </w:r>
          </w:p>
        </w:tc>
        <w:tc>
          <w:tcPr>
            <w:tcW w:w="3119"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Основные подходы к планированию рабочего процесса.</w:t>
            </w:r>
          </w:p>
        </w:tc>
        <w:tc>
          <w:tcPr>
            <w:tcW w:w="6095" w:type="dxa"/>
          </w:tcPr>
          <w:p w:rsidR="00273490" w:rsidRDefault="00273490" w:rsidP="007D0364">
            <w:pPr>
              <w:shd w:val="clear" w:color="auto" w:fill="FFFFFF"/>
              <w:jc w:val="both"/>
            </w:pPr>
            <w:r>
              <w:t xml:space="preserve">Концепция улучшения и повышения эффективности рабочего процесса.  </w:t>
            </w:r>
          </w:p>
          <w:p w:rsidR="00273490" w:rsidRPr="007D0364" w:rsidRDefault="00273490" w:rsidP="007D0364">
            <w:pPr>
              <w:shd w:val="clear" w:color="auto" w:fill="FFFFFF"/>
              <w:jc w:val="both"/>
              <w:rPr>
                <w:color w:val="000000"/>
              </w:rPr>
            </w:pPr>
          </w:p>
          <w:p w:rsidR="00273490" w:rsidRPr="007D0364" w:rsidRDefault="00273490" w:rsidP="007D0364">
            <w:pPr>
              <w:shd w:val="clear" w:color="auto" w:fill="FFFFFF"/>
              <w:jc w:val="both"/>
              <w:rPr>
                <w:color w:val="000000"/>
              </w:rPr>
            </w:pPr>
            <w:r w:rsidRPr="007D0364">
              <w:rPr>
                <w:color w:val="000000"/>
              </w:rPr>
              <w:t>Реферирование литературы</w:t>
            </w:r>
          </w:p>
          <w:p w:rsidR="00273490" w:rsidRPr="007D0364" w:rsidRDefault="00273490" w:rsidP="007D0364">
            <w:pPr>
              <w:shd w:val="clear" w:color="auto" w:fill="FFFFFF"/>
              <w:jc w:val="both"/>
              <w:rPr>
                <w:color w:val="000000"/>
              </w:rPr>
            </w:pPr>
            <w:r w:rsidRPr="007D0364">
              <w:rPr>
                <w:color w:val="000000"/>
              </w:rPr>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p w:rsidR="00273490" w:rsidRPr="007D0364" w:rsidRDefault="00273490" w:rsidP="007D0364">
            <w:pPr>
              <w:shd w:val="clear" w:color="auto" w:fill="FFFFFF"/>
              <w:jc w:val="both"/>
              <w:rPr>
                <w:color w:val="000000"/>
              </w:rPr>
            </w:pPr>
            <w:r w:rsidRPr="007D0364">
              <w:rPr>
                <w:color w:val="000000"/>
              </w:rPr>
              <w:t>Подготовка презентации</w:t>
            </w:r>
          </w:p>
        </w:tc>
      </w:tr>
      <w:tr w:rsidR="00273490" w:rsidRPr="007D0364" w:rsidTr="005D7BDF">
        <w:tc>
          <w:tcPr>
            <w:tcW w:w="817" w:type="dxa"/>
          </w:tcPr>
          <w:p w:rsidR="00273490" w:rsidRPr="007D0364" w:rsidRDefault="00273490" w:rsidP="007D0364">
            <w:pPr>
              <w:pStyle w:val="a3"/>
              <w:ind w:left="0"/>
              <w:jc w:val="both"/>
            </w:pPr>
            <w:r w:rsidRPr="007D0364">
              <w:t>5.</w:t>
            </w:r>
          </w:p>
        </w:tc>
        <w:tc>
          <w:tcPr>
            <w:tcW w:w="3119" w:type="dxa"/>
          </w:tcPr>
          <w:p w:rsidR="00273490" w:rsidRPr="00F23218" w:rsidRDefault="00273490" w:rsidP="0017205A">
            <w:pPr>
              <w:pStyle w:val="11"/>
              <w:spacing w:after="0" w:line="240" w:lineRule="auto"/>
              <w:ind w:left="0"/>
              <w:jc w:val="both"/>
              <w:rPr>
                <w:rFonts w:ascii="Times New Roman" w:hAnsi="Times New Roman"/>
                <w:sz w:val="24"/>
                <w:szCs w:val="24"/>
              </w:rPr>
            </w:pPr>
            <w:r w:rsidRPr="00F23218">
              <w:rPr>
                <w:rFonts w:ascii="Times New Roman" w:hAnsi="Times New Roman"/>
                <w:sz w:val="24"/>
                <w:szCs w:val="24"/>
              </w:rPr>
              <w:t>Методологии планирования рабочего процесса</w:t>
            </w:r>
          </w:p>
        </w:tc>
        <w:tc>
          <w:tcPr>
            <w:tcW w:w="6095" w:type="dxa"/>
          </w:tcPr>
          <w:p w:rsidR="00273490" w:rsidRDefault="00273490" w:rsidP="007D0364">
            <w:pPr>
              <w:shd w:val="clear" w:color="auto" w:fill="FFFFFF"/>
              <w:jc w:val="both"/>
            </w:pPr>
            <w:r>
              <w:t>Планирование рабочего процесса  в нотациях  DFD. IDEF0, IDEF3, ARIS  Сравнительный анализ методологий моделирования</w:t>
            </w:r>
          </w:p>
          <w:p w:rsidR="00273490" w:rsidRPr="007D0364" w:rsidRDefault="00273490" w:rsidP="007D0364">
            <w:pPr>
              <w:shd w:val="clear" w:color="auto" w:fill="FFFFFF"/>
              <w:jc w:val="both"/>
              <w:rPr>
                <w:color w:val="000000"/>
              </w:rPr>
            </w:pPr>
          </w:p>
          <w:p w:rsidR="00273490" w:rsidRPr="007D0364" w:rsidRDefault="00273490" w:rsidP="007D0364">
            <w:pPr>
              <w:shd w:val="clear" w:color="auto" w:fill="FFFFFF"/>
              <w:jc w:val="both"/>
              <w:rPr>
                <w:color w:val="000000"/>
              </w:rPr>
            </w:pPr>
            <w:r w:rsidRPr="007D0364">
              <w:rPr>
                <w:color w:val="000000"/>
              </w:rPr>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tc>
      </w:tr>
      <w:tr w:rsidR="00273490" w:rsidRPr="007D0364" w:rsidTr="005D7BDF">
        <w:tc>
          <w:tcPr>
            <w:tcW w:w="817" w:type="dxa"/>
          </w:tcPr>
          <w:p w:rsidR="00273490" w:rsidRPr="007D0364" w:rsidRDefault="00273490" w:rsidP="007D0364">
            <w:pPr>
              <w:pStyle w:val="a3"/>
              <w:ind w:left="0"/>
              <w:jc w:val="both"/>
            </w:pPr>
            <w:r w:rsidRPr="007D0364">
              <w:t>6.</w:t>
            </w:r>
          </w:p>
        </w:tc>
        <w:tc>
          <w:tcPr>
            <w:tcW w:w="3119" w:type="dxa"/>
          </w:tcPr>
          <w:p w:rsidR="00273490" w:rsidRPr="00515938" w:rsidRDefault="00273490" w:rsidP="0017205A">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6095" w:type="dxa"/>
          </w:tcPr>
          <w:p w:rsidR="00273490" w:rsidRPr="007D0364" w:rsidRDefault="00273490" w:rsidP="007D0364">
            <w:pPr>
              <w:shd w:val="clear" w:color="auto" w:fill="FFFFFF"/>
              <w:jc w:val="both"/>
              <w:rPr>
                <w:color w:val="000000"/>
              </w:rPr>
            </w:pPr>
            <w:r>
              <w:t xml:space="preserve">Функциональные возможности ARIS </w:t>
            </w:r>
            <w:proofErr w:type="spellStart"/>
            <w:r>
              <w:t>Toolset</w:t>
            </w:r>
            <w:proofErr w:type="spellEnd"/>
            <w:r>
              <w:t xml:space="preserve"> и </w:t>
            </w:r>
            <w:proofErr w:type="spellStart"/>
            <w:r>
              <w:t>BPWin</w:t>
            </w:r>
            <w:proofErr w:type="spellEnd"/>
          </w:p>
          <w:p w:rsidR="00273490" w:rsidRDefault="00273490" w:rsidP="007D0364">
            <w:pPr>
              <w:shd w:val="clear" w:color="auto" w:fill="FFFFFF"/>
              <w:jc w:val="both"/>
              <w:rPr>
                <w:color w:val="000000"/>
              </w:rPr>
            </w:pPr>
          </w:p>
          <w:p w:rsidR="00273490" w:rsidRPr="007D0364" w:rsidRDefault="00273490" w:rsidP="007D0364">
            <w:pPr>
              <w:shd w:val="clear" w:color="auto" w:fill="FFFFFF"/>
              <w:jc w:val="both"/>
              <w:rPr>
                <w:color w:val="000000"/>
              </w:rPr>
            </w:pPr>
            <w:r w:rsidRPr="007D0364">
              <w:rPr>
                <w:color w:val="000000"/>
              </w:rPr>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p w:rsidR="00273490" w:rsidRPr="007D0364" w:rsidRDefault="00273490" w:rsidP="007D0364">
            <w:pPr>
              <w:shd w:val="clear" w:color="auto" w:fill="FFFFFF"/>
              <w:jc w:val="both"/>
              <w:rPr>
                <w:color w:val="000000"/>
              </w:rPr>
            </w:pPr>
            <w:r w:rsidRPr="007D0364">
              <w:t>Подготовка презентации.</w:t>
            </w:r>
          </w:p>
        </w:tc>
      </w:tr>
    </w:tbl>
    <w:p w:rsidR="00273490" w:rsidRDefault="00273490" w:rsidP="006774E3">
      <w:pPr>
        <w:autoSpaceDE w:val="0"/>
        <w:autoSpaceDN w:val="0"/>
        <w:adjustRightInd w:val="0"/>
        <w:ind w:left="360"/>
        <w:jc w:val="both"/>
        <w:rPr>
          <w:b/>
          <w:bCs/>
          <w:i/>
          <w:iCs/>
        </w:rPr>
      </w:pPr>
    </w:p>
    <w:p w:rsidR="00273490" w:rsidRDefault="00273490" w:rsidP="006774E3">
      <w:pPr>
        <w:autoSpaceDE w:val="0"/>
        <w:autoSpaceDN w:val="0"/>
        <w:adjustRightInd w:val="0"/>
        <w:ind w:left="360"/>
        <w:jc w:val="both"/>
        <w:rPr>
          <w:b/>
          <w:bCs/>
          <w:i/>
          <w:iCs/>
        </w:rPr>
      </w:pPr>
    </w:p>
    <w:p w:rsidR="00273490" w:rsidRPr="006774E3" w:rsidRDefault="00273490" w:rsidP="000829FA">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273490" w:rsidRPr="00703AA4" w:rsidRDefault="00273490" w:rsidP="00703AA4">
      <w:pPr>
        <w:ind w:firstLine="709"/>
        <w:jc w:val="both"/>
        <w:rPr>
          <w:color w:val="000000"/>
          <w:shd w:val="clear" w:color="auto" w:fill="FFFFFF"/>
        </w:rPr>
      </w:pPr>
    </w:p>
    <w:p w:rsidR="00273490" w:rsidRPr="00F41CBD" w:rsidRDefault="00273490" w:rsidP="000829FA">
      <w:pPr>
        <w:pStyle w:val="a3"/>
        <w:numPr>
          <w:ilvl w:val="0"/>
          <w:numId w:val="18"/>
        </w:numPr>
        <w:shd w:val="clear" w:color="auto" w:fill="FFFFFF"/>
        <w:tabs>
          <w:tab w:val="left" w:pos="426"/>
        </w:tabs>
        <w:ind w:left="0" w:firstLine="0"/>
        <w:jc w:val="both"/>
        <w:rPr>
          <w:color w:val="000000"/>
          <w:shd w:val="clear" w:color="auto" w:fill="FFFFFF"/>
        </w:rPr>
      </w:pPr>
      <w:r w:rsidRPr="00F41CBD">
        <w:rPr>
          <w:color w:val="000000"/>
          <w:shd w:val="clear" w:color="auto" w:fill="FFFFFF"/>
        </w:rPr>
        <w:t xml:space="preserve">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5" w:history="1">
        <w:r w:rsidRPr="00F41CBD">
          <w:rPr>
            <w:rStyle w:val="a6"/>
            <w:shd w:val="clear" w:color="auto" w:fill="FFFFFF"/>
          </w:rPr>
          <w:t>http://www.iprbookshop.ru/99351.html</w:t>
        </w:r>
      </w:hyperlink>
    </w:p>
    <w:p w:rsidR="00273490" w:rsidRPr="00F41CBD" w:rsidRDefault="00273490" w:rsidP="000829FA">
      <w:pPr>
        <w:pStyle w:val="a3"/>
        <w:numPr>
          <w:ilvl w:val="0"/>
          <w:numId w:val="18"/>
        </w:numPr>
        <w:shd w:val="clear" w:color="auto" w:fill="FFFFFF"/>
        <w:tabs>
          <w:tab w:val="left" w:pos="426"/>
        </w:tabs>
        <w:ind w:left="0" w:firstLine="0"/>
        <w:jc w:val="both"/>
        <w:rPr>
          <w:color w:val="000000"/>
          <w:shd w:val="clear" w:color="auto" w:fill="FFFFFF"/>
        </w:rPr>
      </w:pPr>
      <w:r w:rsidRPr="00F41CBD">
        <w:rPr>
          <w:color w:val="212529"/>
          <w:shd w:val="clear" w:color="auto" w:fill="F8F9FA"/>
        </w:rPr>
        <w:t xml:space="preserve">Руководство по улучшению бизнес-процессов / перевод Е. </w:t>
      </w:r>
      <w:proofErr w:type="spellStart"/>
      <w:r w:rsidRPr="00F41CBD">
        <w:rPr>
          <w:color w:val="212529"/>
          <w:shd w:val="clear" w:color="auto" w:fill="F8F9FA"/>
        </w:rPr>
        <w:t>Милицкая</w:t>
      </w:r>
      <w:proofErr w:type="spellEnd"/>
      <w:r w:rsidRPr="00F41CBD">
        <w:rPr>
          <w:color w:val="212529"/>
          <w:shd w:val="clear" w:color="auto" w:fill="F8F9FA"/>
        </w:rPr>
        <w:t xml:space="preserve">. — Москва : Альпина </w:t>
      </w:r>
      <w:proofErr w:type="spellStart"/>
      <w:r w:rsidRPr="00F41CBD">
        <w:rPr>
          <w:color w:val="212529"/>
          <w:shd w:val="clear" w:color="auto" w:fill="F8F9FA"/>
        </w:rPr>
        <w:t>Паблишер</w:t>
      </w:r>
      <w:proofErr w:type="spellEnd"/>
      <w:r w:rsidRPr="00F41CBD">
        <w:rPr>
          <w:color w:val="212529"/>
          <w:shd w:val="clear" w:color="auto" w:fill="F8F9FA"/>
        </w:rPr>
        <w:t xml:space="preserve">, 2019. — 136 c. — ISBN 978-5-9614-4923-5. — Текст : электронный // Электронно-библиотечная система IPR BOOKS : [сайт]. — URL: </w:t>
      </w:r>
      <w:hyperlink r:id="rId6" w:history="1">
        <w:r w:rsidRPr="00F41CBD">
          <w:rPr>
            <w:rStyle w:val="a6"/>
            <w:shd w:val="clear" w:color="auto" w:fill="F8F9FA"/>
          </w:rPr>
          <w:t>https://www.iprbookshop.ru/82470.html</w:t>
        </w:r>
      </w:hyperlink>
    </w:p>
    <w:p w:rsidR="00273490" w:rsidRPr="00F41CBD" w:rsidRDefault="00273490" w:rsidP="000829FA">
      <w:pPr>
        <w:pStyle w:val="a3"/>
        <w:numPr>
          <w:ilvl w:val="0"/>
          <w:numId w:val="18"/>
        </w:numPr>
        <w:tabs>
          <w:tab w:val="left" w:pos="426"/>
        </w:tabs>
        <w:ind w:left="0" w:firstLine="0"/>
        <w:jc w:val="both"/>
        <w:rPr>
          <w:color w:val="000000"/>
          <w:shd w:val="clear" w:color="auto" w:fill="FFFFFF"/>
        </w:rPr>
      </w:pPr>
      <w:r w:rsidRPr="00F41CBD">
        <w:rPr>
          <w:color w:val="000000"/>
          <w:shd w:val="clear" w:color="auto" w:fill="FFFFFF"/>
        </w:rPr>
        <w:t xml:space="preserve">Ильин, В. В. Моделирование бизнес-процессов. Практический опыт разработчика / В. В. Ильин. — 4-е изд. — </w:t>
      </w:r>
      <w:proofErr w:type="gramStart"/>
      <w:r w:rsidRPr="00F41CBD">
        <w:rPr>
          <w:color w:val="000000"/>
          <w:shd w:val="clear" w:color="auto" w:fill="FFFFFF"/>
        </w:rPr>
        <w:t>Москва :</w:t>
      </w:r>
      <w:proofErr w:type="spellStart"/>
      <w:r w:rsidRPr="00F41CBD">
        <w:rPr>
          <w:color w:val="000000"/>
          <w:shd w:val="clear" w:color="auto" w:fill="FFFFFF"/>
        </w:rPr>
        <w:t>Интермедиатор</w:t>
      </w:r>
      <w:proofErr w:type="spellEnd"/>
      <w:proofErr w:type="gramEnd"/>
      <w:r w:rsidRPr="00F41CBD">
        <w:rPr>
          <w:color w:val="000000"/>
          <w:shd w:val="clear" w:color="auto" w:fill="FFFFFF"/>
        </w:rPr>
        <w:t xml:space="preserve">, 2018. — 250 c. — ISBN 978-5-91349-056-8. — </w:t>
      </w:r>
      <w:proofErr w:type="gramStart"/>
      <w:r w:rsidRPr="00F41CBD">
        <w:rPr>
          <w:color w:val="000000"/>
          <w:shd w:val="clear" w:color="auto" w:fill="FFFFFF"/>
        </w:rPr>
        <w:t>Текст :</w:t>
      </w:r>
      <w:proofErr w:type="gramEnd"/>
      <w:r w:rsidRPr="00F41CBD">
        <w:rPr>
          <w:color w:val="000000"/>
          <w:shd w:val="clear" w:color="auto" w:fill="FFFFFF"/>
        </w:rPr>
        <w:t xml:space="preserve"> электронный // Электронно-библиотечная система IPR BOOKS : [сайт]. — URL: </w:t>
      </w:r>
      <w:hyperlink r:id="rId7" w:history="1">
        <w:r w:rsidRPr="00F41CBD">
          <w:rPr>
            <w:rStyle w:val="a6"/>
            <w:shd w:val="clear" w:color="auto" w:fill="FFFFFF"/>
          </w:rPr>
          <w:t>http://www.iprbookshop.ru/89587.html</w:t>
        </w:r>
      </w:hyperlink>
    </w:p>
    <w:p w:rsidR="00273490" w:rsidRPr="00F41CBD" w:rsidRDefault="00273490" w:rsidP="000829FA">
      <w:pPr>
        <w:numPr>
          <w:ilvl w:val="0"/>
          <w:numId w:val="18"/>
        </w:numPr>
        <w:tabs>
          <w:tab w:val="left" w:pos="426"/>
        </w:tabs>
        <w:ind w:left="0" w:firstLine="0"/>
        <w:jc w:val="both"/>
        <w:rPr>
          <w:color w:val="000000"/>
          <w:shd w:val="clear" w:color="auto" w:fill="FFFFFF"/>
        </w:rPr>
      </w:pPr>
      <w:r w:rsidRPr="00F41CBD">
        <w:rPr>
          <w:color w:val="000000"/>
          <w:shd w:val="clear" w:color="auto" w:fill="FFFFFF"/>
        </w:rPr>
        <w:t>Практика и проблематика моделирования бизнес-</w:t>
      </w:r>
      <w:proofErr w:type="gramStart"/>
      <w:r w:rsidRPr="00F41CBD">
        <w:rPr>
          <w:color w:val="000000"/>
          <w:shd w:val="clear" w:color="auto" w:fill="FFFFFF"/>
        </w:rPr>
        <w:t>процессов :</w:t>
      </w:r>
      <w:proofErr w:type="gramEnd"/>
      <w:r w:rsidRPr="00F41CBD">
        <w:rPr>
          <w:color w:val="000000"/>
          <w:shd w:val="clear" w:color="auto" w:fill="FFFFFF"/>
        </w:rPr>
        <w:t xml:space="preserve"> учебное пособие / Е. И. Всяких, А. Г. Зуева, Б. В. Носков [и др.] ; под редакцией И. А. </w:t>
      </w:r>
      <w:proofErr w:type="spellStart"/>
      <w:r w:rsidRPr="00F41CBD">
        <w:rPr>
          <w:color w:val="000000"/>
          <w:shd w:val="clear" w:color="auto" w:fill="FFFFFF"/>
        </w:rPr>
        <w:t>Треско</w:t>
      </w:r>
      <w:proofErr w:type="spellEnd"/>
      <w:r w:rsidRPr="00F41CBD">
        <w:rPr>
          <w:color w:val="000000"/>
          <w:shd w:val="clear" w:color="auto" w:fill="FFFFFF"/>
        </w:rPr>
        <w:t xml:space="preserve">. — 2-е изд. — </w:t>
      </w:r>
      <w:proofErr w:type="gramStart"/>
      <w:r w:rsidRPr="00F41CBD">
        <w:rPr>
          <w:color w:val="000000"/>
          <w:shd w:val="clear" w:color="auto" w:fill="FFFFFF"/>
        </w:rPr>
        <w:t>Москва :</w:t>
      </w:r>
      <w:proofErr w:type="gramEnd"/>
      <w:r w:rsidRPr="00F41CBD">
        <w:rPr>
          <w:color w:val="000000"/>
          <w:shd w:val="clear" w:color="auto" w:fill="FFFFFF"/>
        </w:rPr>
        <w:t xml:space="preserve"> ДМК Пресс, 2018. — 246 c. — ISBN 978-5-93700-038-5. — </w:t>
      </w:r>
      <w:proofErr w:type="gramStart"/>
      <w:r w:rsidRPr="00F41CBD">
        <w:rPr>
          <w:color w:val="000000"/>
          <w:shd w:val="clear" w:color="auto" w:fill="FFFFFF"/>
        </w:rPr>
        <w:t>Текст :</w:t>
      </w:r>
      <w:proofErr w:type="gramEnd"/>
      <w:r w:rsidRPr="00F41CBD">
        <w:rPr>
          <w:color w:val="000000"/>
          <w:shd w:val="clear" w:color="auto" w:fill="FFFFFF"/>
        </w:rPr>
        <w:t xml:space="preserve"> электронный // Электронно-библиотечная система IPR BOOKS : [сайт]. — URL: http://www.iprbookshop.ru/89598.html </w:t>
      </w:r>
    </w:p>
    <w:p w:rsidR="00273490" w:rsidRPr="00F41CBD" w:rsidRDefault="00273490" w:rsidP="00F41CBD">
      <w:pPr>
        <w:ind w:firstLine="709"/>
        <w:jc w:val="both"/>
        <w:rPr>
          <w:color w:val="000000"/>
          <w:shd w:val="clear" w:color="auto" w:fill="FFFFFF"/>
        </w:rPr>
      </w:pPr>
    </w:p>
    <w:p w:rsidR="00273490" w:rsidRPr="00F41CBD" w:rsidRDefault="00273490" w:rsidP="00F41CBD">
      <w:pPr>
        <w:autoSpaceDE w:val="0"/>
        <w:autoSpaceDN w:val="0"/>
        <w:adjustRightInd w:val="0"/>
        <w:ind w:firstLine="709"/>
        <w:jc w:val="both"/>
        <w:rPr>
          <w:b/>
          <w:bCs/>
          <w:i/>
          <w:iCs/>
        </w:rPr>
      </w:pPr>
      <w:r w:rsidRPr="00F41CBD">
        <w:rPr>
          <w:b/>
          <w:bCs/>
          <w:i/>
          <w:iCs/>
        </w:rPr>
        <w:t>6.</w:t>
      </w:r>
      <w:r w:rsidR="000829FA">
        <w:rPr>
          <w:b/>
          <w:bCs/>
          <w:i/>
          <w:iCs/>
        </w:rPr>
        <w:t xml:space="preserve"> </w:t>
      </w:r>
      <w:r w:rsidRPr="00F41CBD">
        <w:rPr>
          <w:b/>
          <w:bCs/>
          <w:i/>
          <w:iCs/>
        </w:rPr>
        <w:t>Фонд оценочных средств для проведения текущей и промежуточной аттестации обучающихся по дисциплине (модулю)</w:t>
      </w:r>
    </w:p>
    <w:p w:rsidR="00273490" w:rsidRPr="00F41CBD" w:rsidRDefault="00273490" w:rsidP="00F41CBD">
      <w:pPr>
        <w:autoSpaceDE w:val="0"/>
        <w:autoSpaceDN w:val="0"/>
        <w:adjustRightInd w:val="0"/>
        <w:ind w:firstLine="709"/>
        <w:jc w:val="both"/>
      </w:pPr>
      <w:r w:rsidRPr="00F41CBD">
        <w:t>Предусмотрены следующие виды контроля качества освоения конкретной дисциплины:</w:t>
      </w:r>
    </w:p>
    <w:p w:rsidR="00273490" w:rsidRPr="00F41CBD" w:rsidRDefault="00273490" w:rsidP="00F41CBD">
      <w:pPr>
        <w:autoSpaceDE w:val="0"/>
        <w:autoSpaceDN w:val="0"/>
        <w:adjustRightInd w:val="0"/>
        <w:ind w:firstLine="709"/>
        <w:jc w:val="both"/>
      </w:pPr>
      <w:r w:rsidRPr="00F41CBD">
        <w:t>- текущий контроль успеваемости</w:t>
      </w:r>
    </w:p>
    <w:p w:rsidR="00273490" w:rsidRPr="00F41CBD" w:rsidRDefault="00273490" w:rsidP="00F41CBD">
      <w:pPr>
        <w:autoSpaceDE w:val="0"/>
        <w:autoSpaceDN w:val="0"/>
        <w:adjustRightInd w:val="0"/>
        <w:ind w:firstLine="709"/>
        <w:jc w:val="both"/>
      </w:pPr>
      <w:r w:rsidRPr="00F41CBD">
        <w:t>- промежуточная аттестация обучающихся по дисциплине</w:t>
      </w:r>
    </w:p>
    <w:p w:rsidR="00273490" w:rsidRPr="00DC11F5" w:rsidRDefault="0027349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73490" w:rsidRPr="00DC11F5" w:rsidRDefault="0027349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73490" w:rsidRPr="00DC11F5" w:rsidRDefault="00273490" w:rsidP="00D00133">
      <w:pPr>
        <w:autoSpaceDE w:val="0"/>
        <w:autoSpaceDN w:val="0"/>
        <w:adjustRightInd w:val="0"/>
        <w:ind w:left="720"/>
        <w:jc w:val="both"/>
        <w:rPr>
          <w:i/>
          <w:iCs/>
        </w:rPr>
      </w:pPr>
    </w:p>
    <w:p w:rsidR="00273490" w:rsidRPr="00BE57FE" w:rsidRDefault="00273490" w:rsidP="000829FA">
      <w:pPr>
        <w:pStyle w:val="a3"/>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273490" w:rsidRPr="00DC11F5" w:rsidRDefault="0027349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273490" w:rsidRPr="00DC11F5" w:rsidTr="00233F69">
        <w:tc>
          <w:tcPr>
            <w:tcW w:w="709" w:type="dxa"/>
          </w:tcPr>
          <w:p w:rsidR="00273490" w:rsidRPr="00DC11F5" w:rsidRDefault="00273490" w:rsidP="00935672">
            <w:pPr>
              <w:pStyle w:val="a3"/>
              <w:ind w:left="0"/>
              <w:jc w:val="center"/>
              <w:rPr>
                <w:b/>
              </w:rPr>
            </w:pPr>
            <w:r w:rsidRPr="00DC11F5">
              <w:rPr>
                <w:b/>
              </w:rPr>
              <w:t>№ п/п</w:t>
            </w:r>
          </w:p>
        </w:tc>
        <w:tc>
          <w:tcPr>
            <w:tcW w:w="2835" w:type="dxa"/>
          </w:tcPr>
          <w:p w:rsidR="00273490" w:rsidRPr="00DC11F5" w:rsidRDefault="00273490" w:rsidP="00935672">
            <w:pPr>
              <w:pStyle w:val="a3"/>
              <w:ind w:left="0"/>
              <w:jc w:val="center"/>
              <w:rPr>
                <w:b/>
              </w:rPr>
            </w:pPr>
            <w:r w:rsidRPr="00DC11F5">
              <w:rPr>
                <w:b/>
              </w:rPr>
              <w:t>Контролируемые разделы (темы)</w:t>
            </w:r>
          </w:p>
        </w:tc>
        <w:tc>
          <w:tcPr>
            <w:tcW w:w="1559" w:type="dxa"/>
          </w:tcPr>
          <w:p w:rsidR="00273490" w:rsidRPr="00DC11F5" w:rsidRDefault="00273490" w:rsidP="00935672">
            <w:pPr>
              <w:pStyle w:val="a3"/>
              <w:ind w:left="0"/>
              <w:jc w:val="center"/>
              <w:rPr>
                <w:b/>
              </w:rPr>
            </w:pPr>
            <w:r w:rsidRPr="00DC11F5">
              <w:rPr>
                <w:b/>
              </w:rPr>
              <w:t>Код контролируемой компетенции</w:t>
            </w:r>
          </w:p>
        </w:tc>
        <w:tc>
          <w:tcPr>
            <w:tcW w:w="4394" w:type="dxa"/>
          </w:tcPr>
          <w:p w:rsidR="00273490" w:rsidRPr="00DC11F5" w:rsidRDefault="00273490" w:rsidP="00935672">
            <w:pPr>
              <w:pStyle w:val="a3"/>
              <w:ind w:left="0"/>
              <w:rPr>
                <w:b/>
              </w:rPr>
            </w:pPr>
            <w:r w:rsidRPr="00DC11F5">
              <w:rPr>
                <w:b/>
              </w:rPr>
              <w:t xml:space="preserve"> Наименование оценочного средства</w:t>
            </w:r>
          </w:p>
        </w:tc>
      </w:tr>
      <w:tr w:rsidR="00273490" w:rsidRPr="00DC11F5" w:rsidTr="00233F69">
        <w:tc>
          <w:tcPr>
            <w:tcW w:w="709" w:type="dxa"/>
          </w:tcPr>
          <w:p w:rsidR="00273490" w:rsidRPr="00DC11F5" w:rsidRDefault="00273490" w:rsidP="00F0399E">
            <w:pPr>
              <w:pStyle w:val="a3"/>
              <w:numPr>
                <w:ilvl w:val="0"/>
                <w:numId w:val="3"/>
              </w:numPr>
              <w:ind w:left="0"/>
            </w:pPr>
            <w:r>
              <w:t>1</w:t>
            </w:r>
          </w:p>
        </w:tc>
        <w:tc>
          <w:tcPr>
            <w:tcW w:w="2835" w:type="dxa"/>
          </w:tcPr>
          <w:p w:rsidR="00273490" w:rsidRPr="00F23218" w:rsidRDefault="00273490" w:rsidP="0017205A">
            <w:pPr>
              <w:pStyle w:val="11"/>
              <w:spacing w:after="0" w:line="240" w:lineRule="auto"/>
              <w:ind w:left="0"/>
              <w:jc w:val="both"/>
              <w:rPr>
                <w:rFonts w:ascii="Times New Roman" w:hAnsi="Times New Roman"/>
                <w:color w:val="000000"/>
                <w:spacing w:val="2"/>
                <w:sz w:val="24"/>
                <w:szCs w:val="24"/>
              </w:rPr>
            </w:pPr>
            <w:r w:rsidRPr="00F23218">
              <w:rPr>
                <w:rFonts w:ascii="Times New Roman" w:hAnsi="Times New Roman"/>
                <w:sz w:val="24"/>
                <w:szCs w:val="24"/>
              </w:rPr>
              <w:t>Основы планирование рабочего процесса</w:t>
            </w:r>
          </w:p>
        </w:tc>
        <w:tc>
          <w:tcPr>
            <w:tcW w:w="1559" w:type="dxa"/>
          </w:tcPr>
          <w:p w:rsidR="00273490" w:rsidRDefault="00273490" w:rsidP="00935672">
            <w:pPr>
              <w:pStyle w:val="a3"/>
              <w:ind w:left="0"/>
              <w:jc w:val="both"/>
            </w:pPr>
            <w:r>
              <w:t>ПК-6</w:t>
            </w:r>
          </w:p>
          <w:p w:rsidR="00273490" w:rsidRPr="00DC11F5" w:rsidRDefault="00273490" w:rsidP="00935672">
            <w:pPr>
              <w:pStyle w:val="a3"/>
              <w:ind w:left="0"/>
              <w:jc w:val="both"/>
            </w:pPr>
          </w:p>
        </w:tc>
        <w:tc>
          <w:tcPr>
            <w:tcW w:w="4394" w:type="dxa"/>
          </w:tcPr>
          <w:p w:rsidR="00273490" w:rsidRPr="00DC11F5" w:rsidRDefault="00273490" w:rsidP="00233F69">
            <w:pPr>
              <w:pStyle w:val="a3"/>
              <w:ind w:left="0"/>
              <w:jc w:val="both"/>
            </w:pPr>
            <w:r>
              <w:t>Вопросы к занятию</w:t>
            </w:r>
            <w:r w:rsidRPr="00DC11F5">
              <w:t xml:space="preserve">, </w:t>
            </w:r>
            <w:r>
              <w:t>защита информационного проекта (презентации)</w:t>
            </w:r>
          </w:p>
        </w:tc>
      </w:tr>
      <w:tr w:rsidR="00273490" w:rsidRPr="00DC11F5" w:rsidTr="00233F69">
        <w:tc>
          <w:tcPr>
            <w:tcW w:w="709" w:type="dxa"/>
          </w:tcPr>
          <w:p w:rsidR="00273490" w:rsidRDefault="00273490" w:rsidP="00F0399E">
            <w:pPr>
              <w:pStyle w:val="a3"/>
              <w:numPr>
                <w:ilvl w:val="0"/>
                <w:numId w:val="3"/>
              </w:numPr>
              <w:ind w:left="0"/>
            </w:pPr>
            <w:r>
              <w:t>2</w:t>
            </w:r>
          </w:p>
        </w:tc>
        <w:tc>
          <w:tcPr>
            <w:tcW w:w="2835"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Структура рабочего процесса.</w:t>
            </w:r>
          </w:p>
        </w:tc>
        <w:tc>
          <w:tcPr>
            <w:tcW w:w="1559" w:type="dxa"/>
          </w:tcPr>
          <w:p w:rsidR="00273490" w:rsidRDefault="00273490" w:rsidP="00D81C0F">
            <w:pPr>
              <w:pStyle w:val="a3"/>
              <w:ind w:left="0"/>
              <w:jc w:val="both"/>
            </w:pPr>
            <w:r>
              <w:t>ПК-6</w:t>
            </w:r>
          </w:p>
          <w:p w:rsidR="00273490" w:rsidRDefault="00273490" w:rsidP="00C8171F"/>
        </w:tc>
        <w:tc>
          <w:tcPr>
            <w:tcW w:w="4394" w:type="dxa"/>
          </w:tcPr>
          <w:p w:rsidR="00273490" w:rsidRPr="00DC11F5" w:rsidRDefault="00273490" w:rsidP="00233F69">
            <w:pPr>
              <w:pStyle w:val="a3"/>
              <w:ind w:left="0"/>
              <w:jc w:val="both"/>
            </w:pPr>
            <w:r>
              <w:t>Вопросы к занятию</w:t>
            </w:r>
            <w:r w:rsidRPr="00DC11F5">
              <w:t xml:space="preserve">, </w:t>
            </w:r>
            <w:r>
              <w:t>защита информационного проекта (презентации)</w:t>
            </w:r>
          </w:p>
        </w:tc>
      </w:tr>
      <w:tr w:rsidR="00273490" w:rsidRPr="00DC11F5" w:rsidTr="00233F69">
        <w:tc>
          <w:tcPr>
            <w:tcW w:w="709" w:type="dxa"/>
          </w:tcPr>
          <w:p w:rsidR="00273490" w:rsidRPr="00DC11F5" w:rsidRDefault="00273490" w:rsidP="00F0399E">
            <w:pPr>
              <w:pStyle w:val="a3"/>
              <w:numPr>
                <w:ilvl w:val="0"/>
                <w:numId w:val="3"/>
              </w:numPr>
              <w:ind w:left="0"/>
            </w:pPr>
            <w:r>
              <w:t>3</w:t>
            </w:r>
          </w:p>
        </w:tc>
        <w:tc>
          <w:tcPr>
            <w:tcW w:w="2835"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Качество рабочего процесса</w:t>
            </w:r>
          </w:p>
        </w:tc>
        <w:tc>
          <w:tcPr>
            <w:tcW w:w="1559" w:type="dxa"/>
          </w:tcPr>
          <w:p w:rsidR="00273490" w:rsidRDefault="00273490" w:rsidP="00D81C0F">
            <w:pPr>
              <w:pStyle w:val="a3"/>
              <w:ind w:left="0"/>
              <w:jc w:val="both"/>
            </w:pPr>
            <w:r>
              <w:t>ПК-6</w:t>
            </w:r>
          </w:p>
          <w:p w:rsidR="00273490" w:rsidRDefault="00273490" w:rsidP="00262FFD"/>
        </w:tc>
        <w:tc>
          <w:tcPr>
            <w:tcW w:w="4394" w:type="dxa"/>
          </w:tcPr>
          <w:p w:rsidR="00273490" w:rsidRPr="00DC11F5" w:rsidRDefault="00273490" w:rsidP="0065192A">
            <w:pPr>
              <w:pStyle w:val="a3"/>
              <w:ind w:left="0"/>
              <w:jc w:val="both"/>
            </w:pPr>
            <w:r>
              <w:t>Вопросы к занятию</w:t>
            </w:r>
            <w:r w:rsidRPr="00DC11F5">
              <w:t xml:space="preserve">, </w:t>
            </w:r>
            <w:r>
              <w:t>защита информационного проекта (презентации)</w:t>
            </w:r>
          </w:p>
        </w:tc>
      </w:tr>
      <w:tr w:rsidR="00273490" w:rsidRPr="00DC11F5" w:rsidTr="00233F69">
        <w:tc>
          <w:tcPr>
            <w:tcW w:w="709" w:type="dxa"/>
          </w:tcPr>
          <w:p w:rsidR="00273490" w:rsidRPr="00DC11F5" w:rsidRDefault="00273490" w:rsidP="00F0399E">
            <w:pPr>
              <w:pStyle w:val="a3"/>
              <w:numPr>
                <w:ilvl w:val="0"/>
                <w:numId w:val="3"/>
              </w:numPr>
              <w:ind w:left="0"/>
            </w:pPr>
            <w:r>
              <w:t>4</w:t>
            </w:r>
          </w:p>
        </w:tc>
        <w:tc>
          <w:tcPr>
            <w:tcW w:w="2835"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Основные подходы к планированию рабочего процесса.</w:t>
            </w:r>
          </w:p>
        </w:tc>
        <w:tc>
          <w:tcPr>
            <w:tcW w:w="1559" w:type="dxa"/>
          </w:tcPr>
          <w:p w:rsidR="00273490" w:rsidRDefault="00273490" w:rsidP="00D81C0F">
            <w:pPr>
              <w:pStyle w:val="a3"/>
              <w:ind w:left="0"/>
              <w:jc w:val="both"/>
            </w:pPr>
            <w:r>
              <w:t>ПК-6</w:t>
            </w:r>
          </w:p>
          <w:p w:rsidR="00273490" w:rsidRDefault="00273490" w:rsidP="00262FFD"/>
        </w:tc>
        <w:tc>
          <w:tcPr>
            <w:tcW w:w="4394" w:type="dxa"/>
          </w:tcPr>
          <w:p w:rsidR="00273490" w:rsidRPr="00DC11F5" w:rsidRDefault="00273490" w:rsidP="0065192A">
            <w:pPr>
              <w:pStyle w:val="a3"/>
              <w:ind w:left="0"/>
              <w:jc w:val="both"/>
            </w:pPr>
            <w:r>
              <w:t>Вопросы к занятию</w:t>
            </w:r>
            <w:r w:rsidRPr="00DC11F5">
              <w:t xml:space="preserve">, </w:t>
            </w:r>
            <w:r>
              <w:t>защита информационного проекта (презентации)</w:t>
            </w:r>
          </w:p>
        </w:tc>
      </w:tr>
      <w:tr w:rsidR="00273490" w:rsidRPr="00DC11F5" w:rsidTr="00233F69">
        <w:tc>
          <w:tcPr>
            <w:tcW w:w="709" w:type="dxa"/>
          </w:tcPr>
          <w:p w:rsidR="00273490" w:rsidRPr="00DC11F5" w:rsidRDefault="00273490" w:rsidP="00F0399E">
            <w:pPr>
              <w:pStyle w:val="a3"/>
              <w:numPr>
                <w:ilvl w:val="0"/>
                <w:numId w:val="3"/>
              </w:numPr>
              <w:ind w:left="0"/>
            </w:pPr>
            <w:r>
              <w:t>5</w:t>
            </w:r>
          </w:p>
        </w:tc>
        <w:tc>
          <w:tcPr>
            <w:tcW w:w="2835" w:type="dxa"/>
          </w:tcPr>
          <w:p w:rsidR="00273490" w:rsidRPr="00F23218" w:rsidRDefault="00273490" w:rsidP="0017205A">
            <w:pPr>
              <w:pStyle w:val="11"/>
              <w:spacing w:after="0" w:line="240" w:lineRule="auto"/>
              <w:ind w:left="0"/>
              <w:jc w:val="both"/>
              <w:rPr>
                <w:rFonts w:ascii="Times New Roman" w:hAnsi="Times New Roman"/>
                <w:sz w:val="24"/>
                <w:szCs w:val="24"/>
              </w:rPr>
            </w:pPr>
            <w:r w:rsidRPr="00F23218">
              <w:rPr>
                <w:rFonts w:ascii="Times New Roman" w:hAnsi="Times New Roman"/>
                <w:sz w:val="24"/>
                <w:szCs w:val="24"/>
              </w:rPr>
              <w:t>Методологии планирования рабочего процесса</w:t>
            </w:r>
          </w:p>
        </w:tc>
        <w:tc>
          <w:tcPr>
            <w:tcW w:w="1559" w:type="dxa"/>
          </w:tcPr>
          <w:p w:rsidR="00273490" w:rsidRDefault="00273490" w:rsidP="00D81C0F">
            <w:pPr>
              <w:pStyle w:val="a3"/>
              <w:ind w:left="0"/>
              <w:jc w:val="both"/>
            </w:pPr>
            <w:r>
              <w:t>ПК-6</w:t>
            </w:r>
          </w:p>
          <w:p w:rsidR="00273490" w:rsidRDefault="00273490" w:rsidP="00262FFD"/>
        </w:tc>
        <w:tc>
          <w:tcPr>
            <w:tcW w:w="4394" w:type="dxa"/>
          </w:tcPr>
          <w:p w:rsidR="00273490" w:rsidRPr="00DC11F5" w:rsidRDefault="00273490" w:rsidP="005C2B3C">
            <w:pPr>
              <w:pStyle w:val="a3"/>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273490" w:rsidRPr="00DC11F5" w:rsidTr="00233F69">
        <w:tc>
          <w:tcPr>
            <w:tcW w:w="709" w:type="dxa"/>
          </w:tcPr>
          <w:p w:rsidR="00273490" w:rsidRPr="00DC11F5" w:rsidRDefault="00273490" w:rsidP="00F0399E">
            <w:pPr>
              <w:pStyle w:val="a3"/>
              <w:numPr>
                <w:ilvl w:val="0"/>
                <w:numId w:val="3"/>
              </w:numPr>
              <w:ind w:left="0"/>
            </w:pPr>
            <w:r>
              <w:t>6</w:t>
            </w:r>
          </w:p>
        </w:tc>
        <w:tc>
          <w:tcPr>
            <w:tcW w:w="2835" w:type="dxa"/>
          </w:tcPr>
          <w:p w:rsidR="00273490" w:rsidRPr="00515938" w:rsidRDefault="00273490" w:rsidP="0017205A">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1559" w:type="dxa"/>
          </w:tcPr>
          <w:p w:rsidR="00273490" w:rsidRDefault="00273490" w:rsidP="00D81C0F">
            <w:pPr>
              <w:pStyle w:val="a3"/>
              <w:ind w:left="0"/>
              <w:jc w:val="both"/>
            </w:pPr>
            <w:r>
              <w:t>ПК-6</w:t>
            </w:r>
          </w:p>
          <w:p w:rsidR="00273490" w:rsidRDefault="00273490" w:rsidP="00262FFD"/>
        </w:tc>
        <w:tc>
          <w:tcPr>
            <w:tcW w:w="4394" w:type="dxa"/>
          </w:tcPr>
          <w:p w:rsidR="00273490" w:rsidRPr="00DC11F5" w:rsidRDefault="00273490"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bl>
    <w:p w:rsidR="00273490" w:rsidRDefault="00273490" w:rsidP="00D00133">
      <w:pPr>
        <w:autoSpaceDE w:val="0"/>
        <w:autoSpaceDN w:val="0"/>
        <w:adjustRightInd w:val="0"/>
        <w:ind w:left="720"/>
        <w:jc w:val="both"/>
        <w:rPr>
          <w:iCs/>
        </w:rPr>
      </w:pPr>
    </w:p>
    <w:p w:rsidR="00273490" w:rsidRPr="00DC11F5" w:rsidRDefault="0027349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73490" w:rsidRDefault="00273490" w:rsidP="0001303E">
      <w:pPr>
        <w:autoSpaceDE w:val="0"/>
        <w:autoSpaceDN w:val="0"/>
        <w:adjustRightInd w:val="0"/>
        <w:ind w:left="720"/>
        <w:jc w:val="both"/>
        <w:rPr>
          <w:i/>
          <w:iCs/>
          <w:u w:val="single"/>
        </w:rPr>
      </w:pPr>
    </w:p>
    <w:p w:rsidR="00273490" w:rsidRDefault="00273490" w:rsidP="005D7BDF">
      <w:pPr>
        <w:pStyle w:val="11"/>
        <w:tabs>
          <w:tab w:val="left" w:pos="993"/>
        </w:tabs>
        <w:spacing w:after="0" w:line="240" w:lineRule="auto"/>
        <w:ind w:left="0" w:firstLine="709"/>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sidRPr="00F23218">
        <w:rPr>
          <w:rFonts w:ascii="Times New Roman" w:hAnsi="Times New Roman"/>
          <w:sz w:val="24"/>
          <w:szCs w:val="24"/>
        </w:rPr>
        <w:t>Основы планирование рабочего процесса</w:t>
      </w:r>
    </w:p>
    <w:p w:rsidR="00273490" w:rsidRPr="00466912" w:rsidRDefault="00273490" w:rsidP="005D7BDF">
      <w:pPr>
        <w:pStyle w:val="11"/>
        <w:tabs>
          <w:tab w:val="left" w:pos="993"/>
        </w:tabs>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73490" w:rsidRDefault="00273490" w:rsidP="000164EA">
      <w:pPr>
        <w:pStyle w:val="a3"/>
        <w:numPr>
          <w:ilvl w:val="0"/>
          <w:numId w:val="15"/>
        </w:numPr>
        <w:tabs>
          <w:tab w:val="left" w:pos="993"/>
        </w:tabs>
        <w:ind w:left="0" w:firstLine="709"/>
        <w:jc w:val="both"/>
      </w:pPr>
      <w:r>
        <w:t xml:space="preserve">Специфика современных проблем управления </w:t>
      </w:r>
    </w:p>
    <w:p w:rsidR="00273490" w:rsidRDefault="00273490" w:rsidP="000164EA">
      <w:pPr>
        <w:pStyle w:val="a3"/>
        <w:numPr>
          <w:ilvl w:val="0"/>
          <w:numId w:val="15"/>
        </w:numPr>
        <w:tabs>
          <w:tab w:val="left" w:pos="993"/>
        </w:tabs>
        <w:ind w:left="0" w:firstLine="709"/>
        <w:jc w:val="both"/>
      </w:pPr>
      <w:r>
        <w:t xml:space="preserve">Недостатки функционального управления </w:t>
      </w:r>
    </w:p>
    <w:p w:rsidR="00273490" w:rsidRDefault="00273490" w:rsidP="000164EA">
      <w:pPr>
        <w:pStyle w:val="a3"/>
        <w:numPr>
          <w:ilvl w:val="0"/>
          <w:numId w:val="15"/>
        </w:numPr>
        <w:tabs>
          <w:tab w:val="left" w:pos="993"/>
        </w:tabs>
        <w:ind w:left="0" w:firstLine="709"/>
        <w:jc w:val="both"/>
      </w:pPr>
      <w:r>
        <w:t xml:space="preserve">Эволюция организационных структур </w:t>
      </w:r>
    </w:p>
    <w:p w:rsidR="00273490" w:rsidRDefault="00273490" w:rsidP="000164EA">
      <w:pPr>
        <w:pStyle w:val="a3"/>
        <w:numPr>
          <w:ilvl w:val="0"/>
          <w:numId w:val="15"/>
        </w:numPr>
        <w:tabs>
          <w:tab w:val="left" w:pos="993"/>
        </w:tabs>
        <w:ind w:left="0" w:firstLine="709"/>
        <w:jc w:val="both"/>
      </w:pPr>
      <w:r>
        <w:t xml:space="preserve">Рассмотрение организации как системы </w:t>
      </w:r>
    </w:p>
    <w:p w:rsidR="00273490" w:rsidRDefault="00273490" w:rsidP="000164EA">
      <w:pPr>
        <w:pStyle w:val="a3"/>
        <w:numPr>
          <w:ilvl w:val="0"/>
          <w:numId w:val="15"/>
        </w:numPr>
        <w:tabs>
          <w:tab w:val="left" w:pos="993"/>
        </w:tabs>
        <w:ind w:left="0" w:firstLine="709"/>
        <w:jc w:val="both"/>
      </w:pPr>
      <w:r>
        <w:t>Производственный процесс</w:t>
      </w:r>
    </w:p>
    <w:p w:rsidR="00273490" w:rsidRDefault="00273490" w:rsidP="000164EA">
      <w:pPr>
        <w:pStyle w:val="a3"/>
        <w:numPr>
          <w:ilvl w:val="0"/>
          <w:numId w:val="15"/>
        </w:numPr>
        <w:tabs>
          <w:tab w:val="left" w:pos="993"/>
        </w:tabs>
        <w:ind w:left="0" w:firstLine="709"/>
        <w:jc w:val="both"/>
      </w:pPr>
      <w:r>
        <w:rPr>
          <w:bCs/>
        </w:rPr>
        <w:t>О</w:t>
      </w:r>
      <w:r w:rsidRPr="00F87554">
        <w:rPr>
          <w:bCs/>
        </w:rPr>
        <w:t>писание производственного процесса</w:t>
      </w:r>
    </w:p>
    <w:p w:rsidR="00273490" w:rsidRPr="00D24721" w:rsidRDefault="00273490" w:rsidP="00D24721">
      <w:pPr>
        <w:jc w:val="both"/>
        <w:rPr>
          <w:i/>
        </w:rPr>
      </w:pPr>
    </w:p>
    <w:p w:rsidR="00273490" w:rsidRDefault="00273490"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273490" w:rsidRDefault="00273490" w:rsidP="0001303E">
      <w:pPr>
        <w:ind w:firstLine="708"/>
        <w:jc w:val="both"/>
      </w:pPr>
      <w:r>
        <w:t>Практическое задание: Приведите примеры производственных процессов. Постарайтесь найти недостатки.</w:t>
      </w:r>
    </w:p>
    <w:p w:rsidR="00273490" w:rsidRDefault="00273490" w:rsidP="0001303E">
      <w:pPr>
        <w:pStyle w:val="11"/>
        <w:spacing w:after="0" w:line="240" w:lineRule="auto"/>
        <w:ind w:left="0"/>
        <w:jc w:val="both"/>
        <w:rPr>
          <w:sz w:val="24"/>
          <w:szCs w:val="24"/>
        </w:rPr>
      </w:pPr>
    </w:p>
    <w:p w:rsidR="00273490" w:rsidRDefault="00273490" w:rsidP="008835D6">
      <w:pPr>
        <w:pStyle w:val="11"/>
        <w:spacing w:after="0" w:line="240" w:lineRule="auto"/>
        <w:ind w:left="0" w:firstLine="709"/>
        <w:jc w:val="both"/>
        <w:rPr>
          <w:rFonts w:ascii="Times New Roman" w:hAnsi="Times New Roman"/>
          <w:bCs/>
          <w:color w:val="000000"/>
          <w:sz w:val="24"/>
          <w:szCs w:val="24"/>
        </w:rPr>
      </w:pPr>
      <w:r w:rsidRPr="00EB1170">
        <w:rPr>
          <w:rFonts w:ascii="Times New Roman" w:hAnsi="Times New Roman"/>
          <w:b/>
          <w:bCs/>
          <w:sz w:val="24"/>
          <w:szCs w:val="24"/>
        </w:rPr>
        <w:t xml:space="preserve">Тема 2. </w:t>
      </w:r>
      <w:r w:rsidRPr="00F23218">
        <w:rPr>
          <w:rFonts w:ascii="Times New Roman" w:hAnsi="Times New Roman"/>
          <w:sz w:val="24"/>
          <w:szCs w:val="24"/>
        </w:rPr>
        <w:t>Структура рабочего процесса.</w:t>
      </w:r>
    </w:p>
    <w:p w:rsidR="00273490" w:rsidRPr="00AA0EC5" w:rsidRDefault="00273490" w:rsidP="00EB1170">
      <w:pPr>
        <w:pStyle w:val="11"/>
        <w:tabs>
          <w:tab w:val="left" w:pos="993"/>
        </w:tabs>
        <w:spacing w:after="0" w:line="240" w:lineRule="auto"/>
        <w:ind w:left="0" w:firstLine="709"/>
        <w:jc w:val="both"/>
        <w:rPr>
          <w:rFonts w:ascii="Times New Roman" w:hAnsi="Times New Roman"/>
          <w:bCs/>
          <w:i/>
        </w:rPr>
      </w:pPr>
      <w:r w:rsidRPr="00AA0EC5">
        <w:rPr>
          <w:rFonts w:ascii="Times New Roman" w:hAnsi="Times New Roman"/>
          <w:bCs/>
          <w:i/>
        </w:rPr>
        <w:t>Вопросы к занятию</w:t>
      </w:r>
    </w:p>
    <w:p w:rsidR="00273490" w:rsidRDefault="00273490" w:rsidP="000164EA">
      <w:pPr>
        <w:pStyle w:val="a3"/>
        <w:numPr>
          <w:ilvl w:val="0"/>
          <w:numId w:val="19"/>
        </w:numPr>
        <w:tabs>
          <w:tab w:val="left" w:pos="851"/>
          <w:tab w:val="left" w:pos="993"/>
        </w:tabs>
        <w:jc w:val="both"/>
      </w:pPr>
      <w:r w:rsidRPr="002B4C81">
        <w:t xml:space="preserve">Определения структуры рабочего процесса. </w:t>
      </w:r>
    </w:p>
    <w:p w:rsidR="00273490" w:rsidRDefault="00273490" w:rsidP="000164EA">
      <w:pPr>
        <w:pStyle w:val="a3"/>
        <w:numPr>
          <w:ilvl w:val="0"/>
          <w:numId w:val="19"/>
        </w:numPr>
        <w:tabs>
          <w:tab w:val="left" w:pos="851"/>
          <w:tab w:val="left" w:pos="993"/>
        </w:tabs>
        <w:jc w:val="both"/>
      </w:pPr>
      <w:r w:rsidRPr="002B4C81">
        <w:t xml:space="preserve">Технологическая операция. Процесс труда. Естественный процесс. </w:t>
      </w:r>
    </w:p>
    <w:p w:rsidR="00273490" w:rsidRDefault="00273490" w:rsidP="000164EA">
      <w:pPr>
        <w:pStyle w:val="a3"/>
        <w:numPr>
          <w:ilvl w:val="0"/>
          <w:numId w:val="19"/>
        </w:numPr>
        <w:tabs>
          <w:tab w:val="left" w:pos="851"/>
          <w:tab w:val="left" w:pos="993"/>
        </w:tabs>
        <w:jc w:val="both"/>
      </w:pPr>
      <w:r w:rsidRPr="002B4C81">
        <w:t xml:space="preserve">Основные, вспомогательные и обслуживающие </w:t>
      </w:r>
      <w:proofErr w:type="spellStart"/>
      <w:r w:rsidRPr="002B4C81">
        <w:t>подпроцессы</w:t>
      </w:r>
      <w:proofErr w:type="spellEnd"/>
      <w:r w:rsidRPr="002B4C81">
        <w:t xml:space="preserve">. </w:t>
      </w:r>
    </w:p>
    <w:p w:rsidR="00273490" w:rsidRDefault="00273490" w:rsidP="000164EA">
      <w:pPr>
        <w:pStyle w:val="a3"/>
        <w:numPr>
          <w:ilvl w:val="0"/>
          <w:numId w:val="19"/>
        </w:numPr>
        <w:tabs>
          <w:tab w:val="left" w:pos="851"/>
          <w:tab w:val="left" w:pos="993"/>
        </w:tabs>
        <w:jc w:val="both"/>
      </w:pPr>
      <w:r>
        <w:t>Процессы: вход, выход, управление, механизм.</w:t>
      </w:r>
    </w:p>
    <w:p w:rsidR="00273490" w:rsidRDefault="00273490" w:rsidP="000164EA">
      <w:pPr>
        <w:pStyle w:val="a3"/>
        <w:numPr>
          <w:ilvl w:val="0"/>
          <w:numId w:val="19"/>
        </w:numPr>
        <w:tabs>
          <w:tab w:val="left" w:pos="851"/>
          <w:tab w:val="left" w:pos="993"/>
        </w:tabs>
        <w:jc w:val="both"/>
      </w:pPr>
      <w:r>
        <w:t>Планирование производства, управление ресурсами, капиталом и т.д.</w:t>
      </w:r>
    </w:p>
    <w:p w:rsidR="00273490" w:rsidRDefault="00273490" w:rsidP="00537B1F">
      <w:pPr>
        <w:pStyle w:val="a3"/>
        <w:tabs>
          <w:tab w:val="left" w:pos="851"/>
          <w:tab w:val="left" w:pos="993"/>
        </w:tabs>
        <w:ind w:left="0" w:firstLine="851"/>
        <w:jc w:val="both"/>
      </w:pPr>
      <w:r w:rsidRPr="00EB1170">
        <w:rPr>
          <w:i/>
        </w:rPr>
        <w:t>Подготовка и защита информационного проекта (презентации)</w:t>
      </w:r>
      <w:r>
        <w:t>: представить доклад  в форме презентации.</w:t>
      </w:r>
    </w:p>
    <w:p w:rsidR="00273490" w:rsidRDefault="00273490" w:rsidP="00537B1F">
      <w:pPr>
        <w:pStyle w:val="a3"/>
        <w:tabs>
          <w:tab w:val="left" w:pos="851"/>
          <w:tab w:val="left" w:pos="993"/>
        </w:tabs>
        <w:ind w:left="0" w:firstLine="851"/>
        <w:jc w:val="both"/>
      </w:pPr>
      <w:r>
        <w:t>Практическое задание. Подготовить примеры описания производственных процессов крупных компаний. Проанализировать. Разложить на основные компоненты процесса.</w:t>
      </w:r>
    </w:p>
    <w:p w:rsidR="00273490" w:rsidRPr="00466912" w:rsidRDefault="00273490" w:rsidP="0001303E">
      <w:pPr>
        <w:jc w:val="both"/>
        <w:rPr>
          <w:color w:val="000000"/>
        </w:rPr>
      </w:pPr>
    </w:p>
    <w:p w:rsidR="00273490" w:rsidRDefault="00273490" w:rsidP="008F318A">
      <w:pPr>
        <w:pStyle w:val="11"/>
        <w:tabs>
          <w:tab w:val="left" w:pos="993"/>
        </w:tabs>
        <w:spacing w:after="0" w:line="240" w:lineRule="auto"/>
        <w:ind w:left="0" w:firstLine="709"/>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F23218">
        <w:rPr>
          <w:rFonts w:ascii="Times New Roman" w:hAnsi="Times New Roman"/>
          <w:sz w:val="24"/>
          <w:szCs w:val="24"/>
        </w:rPr>
        <w:t>Качество рабочего процесса</w:t>
      </w:r>
    </w:p>
    <w:p w:rsidR="00273490" w:rsidRPr="00466912" w:rsidRDefault="00273490" w:rsidP="008F318A">
      <w:pPr>
        <w:tabs>
          <w:tab w:val="left" w:pos="993"/>
        </w:tabs>
        <w:ind w:firstLine="709"/>
        <w:jc w:val="both"/>
        <w:rPr>
          <w:i/>
        </w:rPr>
      </w:pPr>
      <w:r w:rsidRPr="00466912">
        <w:rPr>
          <w:i/>
        </w:rPr>
        <w:t>Вопросы к занятию</w:t>
      </w:r>
    </w:p>
    <w:p w:rsidR="00273490" w:rsidRDefault="00273490" w:rsidP="000164EA">
      <w:pPr>
        <w:pStyle w:val="a7"/>
        <w:numPr>
          <w:ilvl w:val="0"/>
          <w:numId w:val="20"/>
        </w:numPr>
        <w:tabs>
          <w:tab w:val="left" w:pos="993"/>
        </w:tabs>
        <w:spacing w:after="0"/>
        <w:ind w:left="0" w:firstLine="709"/>
        <w:jc w:val="both"/>
        <w:rPr>
          <w:rFonts w:ascii="Times New Roman" w:hAnsi="Times New Roman"/>
          <w:color w:val="auto"/>
          <w:sz w:val="24"/>
          <w:szCs w:val="24"/>
        </w:rPr>
      </w:pPr>
      <w:r w:rsidRPr="002B4C81">
        <w:rPr>
          <w:rFonts w:ascii="Times New Roman" w:hAnsi="Times New Roman"/>
          <w:color w:val="auto"/>
          <w:sz w:val="24"/>
          <w:szCs w:val="24"/>
        </w:rPr>
        <w:t>Определение качества рабочего проце</w:t>
      </w:r>
      <w:r>
        <w:rPr>
          <w:rFonts w:ascii="Times New Roman" w:hAnsi="Times New Roman"/>
          <w:color w:val="auto"/>
          <w:sz w:val="24"/>
          <w:szCs w:val="24"/>
        </w:rPr>
        <w:t>сс</w:t>
      </w:r>
      <w:r w:rsidRPr="002B4C81">
        <w:rPr>
          <w:rFonts w:ascii="Times New Roman" w:hAnsi="Times New Roman"/>
          <w:color w:val="auto"/>
          <w:sz w:val="24"/>
          <w:szCs w:val="24"/>
        </w:rPr>
        <w:t xml:space="preserve">а. </w:t>
      </w:r>
    </w:p>
    <w:p w:rsidR="00273490" w:rsidRDefault="00273490" w:rsidP="000164EA">
      <w:pPr>
        <w:pStyle w:val="a7"/>
        <w:numPr>
          <w:ilvl w:val="0"/>
          <w:numId w:val="20"/>
        </w:numPr>
        <w:tabs>
          <w:tab w:val="left" w:pos="993"/>
        </w:tabs>
        <w:spacing w:after="0"/>
        <w:ind w:left="0" w:firstLine="709"/>
        <w:jc w:val="both"/>
        <w:rPr>
          <w:rFonts w:ascii="Times New Roman" w:hAnsi="Times New Roman"/>
          <w:color w:val="auto"/>
          <w:sz w:val="24"/>
          <w:szCs w:val="24"/>
        </w:rPr>
      </w:pPr>
      <w:r w:rsidRPr="002B4C81">
        <w:rPr>
          <w:rFonts w:ascii="Times New Roman" w:hAnsi="Times New Roman"/>
          <w:color w:val="auto"/>
          <w:sz w:val="24"/>
          <w:szCs w:val="24"/>
        </w:rPr>
        <w:t xml:space="preserve">Стоимость рабочего процесса. </w:t>
      </w:r>
    </w:p>
    <w:p w:rsidR="00273490" w:rsidRPr="002B4C81" w:rsidRDefault="00273490" w:rsidP="000164EA">
      <w:pPr>
        <w:pStyle w:val="a7"/>
        <w:numPr>
          <w:ilvl w:val="0"/>
          <w:numId w:val="20"/>
        </w:numPr>
        <w:tabs>
          <w:tab w:val="left" w:pos="993"/>
        </w:tabs>
        <w:spacing w:after="0"/>
        <w:ind w:left="0" w:firstLine="709"/>
        <w:jc w:val="both"/>
      </w:pPr>
      <w:r>
        <w:rPr>
          <w:rFonts w:ascii="Times New Roman" w:hAnsi="Times New Roman"/>
          <w:color w:val="auto"/>
          <w:sz w:val="24"/>
          <w:szCs w:val="24"/>
        </w:rPr>
        <w:t xml:space="preserve">Понятие эффективность </w:t>
      </w:r>
    </w:p>
    <w:p w:rsidR="00273490" w:rsidRDefault="00273490" w:rsidP="000164EA">
      <w:pPr>
        <w:pStyle w:val="a3"/>
        <w:numPr>
          <w:ilvl w:val="0"/>
          <w:numId w:val="20"/>
        </w:numPr>
        <w:tabs>
          <w:tab w:val="left" w:pos="993"/>
        </w:tabs>
        <w:ind w:left="0" w:firstLine="709"/>
        <w:jc w:val="both"/>
      </w:pPr>
      <w:r>
        <w:t xml:space="preserve">Функциональный аспект. </w:t>
      </w:r>
    </w:p>
    <w:p w:rsidR="00273490" w:rsidRDefault="00273490" w:rsidP="000164EA">
      <w:pPr>
        <w:pStyle w:val="a3"/>
        <w:numPr>
          <w:ilvl w:val="0"/>
          <w:numId w:val="20"/>
        </w:numPr>
        <w:tabs>
          <w:tab w:val="left" w:pos="993"/>
        </w:tabs>
        <w:ind w:left="0" w:firstLine="709"/>
        <w:jc w:val="both"/>
      </w:pPr>
      <w:r>
        <w:t>Ресурсный аспект.</w:t>
      </w:r>
    </w:p>
    <w:p w:rsidR="00273490" w:rsidRDefault="00273490" w:rsidP="000164EA">
      <w:pPr>
        <w:pStyle w:val="a3"/>
        <w:numPr>
          <w:ilvl w:val="0"/>
          <w:numId w:val="20"/>
        </w:numPr>
        <w:tabs>
          <w:tab w:val="left" w:pos="993"/>
        </w:tabs>
        <w:ind w:left="0" w:firstLine="709"/>
        <w:jc w:val="both"/>
      </w:pPr>
      <w:proofErr w:type="spellStart"/>
      <w:r>
        <w:t>Этапность</w:t>
      </w:r>
      <w:proofErr w:type="spellEnd"/>
      <w:r w:rsidR="000829FA">
        <w:t xml:space="preserve"> </w:t>
      </w:r>
      <w:r>
        <w:t xml:space="preserve">описания процесса. </w:t>
      </w:r>
    </w:p>
    <w:p w:rsidR="00273490" w:rsidRDefault="00273490" w:rsidP="000164EA">
      <w:pPr>
        <w:pStyle w:val="a3"/>
        <w:numPr>
          <w:ilvl w:val="0"/>
          <w:numId w:val="20"/>
        </w:numPr>
        <w:tabs>
          <w:tab w:val="left" w:pos="993"/>
        </w:tabs>
        <w:ind w:left="0" w:firstLine="709"/>
        <w:jc w:val="both"/>
      </w:pPr>
      <w:r>
        <w:t xml:space="preserve">Плюсы и минусы различных подходов к разработке бизнес-архитектуры. </w:t>
      </w:r>
    </w:p>
    <w:p w:rsidR="00273490" w:rsidRDefault="00273490" w:rsidP="000164EA">
      <w:pPr>
        <w:pStyle w:val="a3"/>
        <w:numPr>
          <w:ilvl w:val="0"/>
          <w:numId w:val="20"/>
        </w:numPr>
        <w:tabs>
          <w:tab w:val="left" w:pos="993"/>
        </w:tabs>
        <w:ind w:left="0" w:firstLine="709"/>
        <w:jc w:val="both"/>
      </w:pPr>
      <w:r>
        <w:t>Построение рабочего процесса, как одной из ключевых составляющих оптимизации (реинжиниринга) деятельности предприятия.</w:t>
      </w:r>
    </w:p>
    <w:p w:rsidR="00273490" w:rsidRDefault="00273490" w:rsidP="008F318A">
      <w:pPr>
        <w:tabs>
          <w:tab w:val="left" w:pos="993"/>
        </w:tabs>
        <w:ind w:firstLine="709"/>
        <w:jc w:val="both"/>
      </w:pPr>
    </w:p>
    <w:p w:rsidR="00273490" w:rsidRDefault="00273490" w:rsidP="008F318A">
      <w:pPr>
        <w:tabs>
          <w:tab w:val="left" w:pos="993"/>
        </w:tabs>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273490" w:rsidRDefault="00273490" w:rsidP="008F318A">
      <w:pPr>
        <w:tabs>
          <w:tab w:val="left" w:pos="993"/>
        </w:tabs>
        <w:ind w:firstLine="709"/>
        <w:jc w:val="both"/>
      </w:pPr>
      <w:r>
        <w:t>Практическое задание: Разложить на процессы деятельность компании(на выбор студента)</w:t>
      </w:r>
    </w:p>
    <w:p w:rsidR="00273490" w:rsidRDefault="00273490" w:rsidP="008F318A">
      <w:pPr>
        <w:tabs>
          <w:tab w:val="left" w:pos="993"/>
        </w:tabs>
        <w:ind w:firstLine="709"/>
        <w:jc w:val="both"/>
      </w:pPr>
    </w:p>
    <w:p w:rsidR="00273490" w:rsidRDefault="00273490" w:rsidP="008F318A">
      <w:pPr>
        <w:tabs>
          <w:tab w:val="left" w:pos="993"/>
        </w:tabs>
        <w:ind w:firstLine="709"/>
        <w:jc w:val="both"/>
        <w:rPr>
          <w:bCs/>
          <w:color w:val="000000"/>
        </w:rPr>
      </w:pPr>
      <w:r w:rsidRPr="00BB70F1">
        <w:rPr>
          <w:b/>
          <w:color w:val="000000"/>
          <w:spacing w:val="2"/>
          <w:lang w:eastAsia="en-US"/>
        </w:rPr>
        <w:t xml:space="preserve">Тема 4. </w:t>
      </w:r>
      <w:r w:rsidRPr="00F23218">
        <w:t>Основные подходы к планированию рабочего процесса.</w:t>
      </w:r>
    </w:p>
    <w:p w:rsidR="00273490" w:rsidRDefault="00273490" w:rsidP="008F318A">
      <w:pPr>
        <w:tabs>
          <w:tab w:val="left" w:pos="993"/>
        </w:tabs>
        <w:ind w:firstLine="709"/>
        <w:jc w:val="both"/>
        <w:rPr>
          <w:i/>
        </w:rPr>
      </w:pPr>
      <w:r w:rsidRPr="00466912">
        <w:rPr>
          <w:i/>
        </w:rPr>
        <w:t>Вопросы к занятию</w:t>
      </w:r>
    </w:p>
    <w:p w:rsidR="00273490" w:rsidRDefault="00273490" w:rsidP="000164EA">
      <w:pPr>
        <w:pStyle w:val="a3"/>
        <w:numPr>
          <w:ilvl w:val="0"/>
          <w:numId w:val="16"/>
        </w:numPr>
        <w:tabs>
          <w:tab w:val="left" w:pos="993"/>
        </w:tabs>
        <w:ind w:left="0" w:firstLine="709"/>
        <w:jc w:val="both"/>
      </w:pPr>
      <w:r>
        <w:t xml:space="preserve">Понятие бизнес процесса. </w:t>
      </w:r>
    </w:p>
    <w:p w:rsidR="00273490" w:rsidRDefault="00273490" w:rsidP="000164EA">
      <w:pPr>
        <w:pStyle w:val="a3"/>
        <w:numPr>
          <w:ilvl w:val="0"/>
          <w:numId w:val="16"/>
        </w:numPr>
        <w:tabs>
          <w:tab w:val="left" w:pos="993"/>
        </w:tabs>
        <w:ind w:left="0" w:firstLine="709"/>
        <w:jc w:val="both"/>
      </w:pPr>
      <w:r>
        <w:t xml:space="preserve">Методология моделирования предметной области. </w:t>
      </w:r>
    </w:p>
    <w:p w:rsidR="00273490" w:rsidRDefault="00273490" w:rsidP="000164EA">
      <w:pPr>
        <w:pStyle w:val="a3"/>
        <w:numPr>
          <w:ilvl w:val="0"/>
          <w:numId w:val="16"/>
        </w:numPr>
        <w:tabs>
          <w:tab w:val="left" w:pos="993"/>
        </w:tabs>
        <w:ind w:left="0" w:firstLine="709"/>
        <w:jc w:val="both"/>
      </w:pPr>
      <w:r>
        <w:t xml:space="preserve">Нотации моделирования </w:t>
      </w:r>
    </w:p>
    <w:p w:rsidR="00273490" w:rsidRDefault="00273490" w:rsidP="000164EA">
      <w:pPr>
        <w:pStyle w:val="a3"/>
        <w:numPr>
          <w:ilvl w:val="0"/>
          <w:numId w:val="16"/>
        </w:numPr>
        <w:tabs>
          <w:tab w:val="left" w:pos="993"/>
        </w:tabs>
        <w:ind w:left="0" w:firstLine="709"/>
        <w:jc w:val="both"/>
      </w:pPr>
      <w:r>
        <w:t xml:space="preserve">Методологии структурного анализа и проектирования. </w:t>
      </w:r>
    </w:p>
    <w:p w:rsidR="00273490" w:rsidRDefault="00273490" w:rsidP="000164EA">
      <w:pPr>
        <w:pStyle w:val="a3"/>
        <w:numPr>
          <w:ilvl w:val="0"/>
          <w:numId w:val="16"/>
        </w:numPr>
        <w:tabs>
          <w:tab w:val="left" w:pos="993"/>
        </w:tabs>
        <w:ind w:left="0" w:firstLine="709"/>
        <w:jc w:val="both"/>
      </w:pPr>
      <w:r>
        <w:t xml:space="preserve">Структурный анализ. </w:t>
      </w:r>
    </w:p>
    <w:p w:rsidR="00273490" w:rsidRDefault="00273490" w:rsidP="000164EA">
      <w:pPr>
        <w:pStyle w:val="a3"/>
        <w:numPr>
          <w:ilvl w:val="0"/>
          <w:numId w:val="16"/>
        </w:numPr>
        <w:tabs>
          <w:tab w:val="left" w:pos="993"/>
        </w:tabs>
        <w:ind w:left="0" w:firstLine="709"/>
        <w:jc w:val="both"/>
      </w:pPr>
      <w:r>
        <w:t>Описание процессов при помощи блок-схем</w:t>
      </w:r>
    </w:p>
    <w:p w:rsidR="00273490" w:rsidRDefault="00273490" w:rsidP="000164EA">
      <w:pPr>
        <w:pStyle w:val="a3"/>
        <w:numPr>
          <w:ilvl w:val="0"/>
          <w:numId w:val="16"/>
        </w:numPr>
        <w:tabs>
          <w:tab w:val="left" w:pos="993"/>
        </w:tabs>
        <w:ind w:left="0" w:firstLine="709"/>
        <w:jc w:val="both"/>
      </w:pPr>
      <w:r>
        <w:t>Систематизация данных рабочего процесса.</w:t>
      </w:r>
    </w:p>
    <w:p w:rsidR="00273490" w:rsidRDefault="00273490" w:rsidP="008F318A">
      <w:pPr>
        <w:tabs>
          <w:tab w:val="left" w:pos="993"/>
        </w:tabs>
        <w:ind w:firstLine="709"/>
        <w:jc w:val="both"/>
        <w:rPr>
          <w:i/>
        </w:rPr>
      </w:pPr>
    </w:p>
    <w:p w:rsidR="00273490" w:rsidRPr="00466912" w:rsidRDefault="00273490" w:rsidP="008F318A">
      <w:pPr>
        <w:tabs>
          <w:tab w:val="left" w:pos="993"/>
        </w:tabs>
        <w:ind w:firstLine="709"/>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273490" w:rsidRPr="005F48B9" w:rsidRDefault="00273490" w:rsidP="008F318A">
      <w:pPr>
        <w:tabs>
          <w:tab w:val="left" w:pos="993"/>
        </w:tabs>
        <w:ind w:firstLine="709"/>
        <w:jc w:val="both"/>
        <w:rPr>
          <w:b/>
        </w:rPr>
      </w:pPr>
    </w:p>
    <w:p w:rsidR="00273490" w:rsidRDefault="00273490" w:rsidP="008F318A">
      <w:pPr>
        <w:tabs>
          <w:tab w:val="left" w:pos="993"/>
        </w:tabs>
        <w:ind w:firstLine="709"/>
        <w:jc w:val="both"/>
        <w:rPr>
          <w:bCs/>
          <w:i/>
        </w:rPr>
      </w:pPr>
      <w:r>
        <w:rPr>
          <w:b/>
          <w:bCs/>
        </w:rPr>
        <w:t xml:space="preserve">Тема 5. </w:t>
      </w:r>
      <w:r w:rsidRPr="00CA5922">
        <w:t xml:space="preserve">Методологии </w:t>
      </w:r>
      <w:r>
        <w:t>планирования рабочего процесса</w:t>
      </w:r>
      <w:r w:rsidRPr="00F93EC6">
        <w:rPr>
          <w:b/>
        </w:rPr>
        <w:t xml:space="preserve">( </w:t>
      </w:r>
      <w:r w:rsidRPr="00F93EC6">
        <w:t>занятие включает практическую подготовку)</w:t>
      </w:r>
    </w:p>
    <w:p w:rsidR="00273490" w:rsidRDefault="00273490" w:rsidP="00BB70F1">
      <w:pPr>
        <w:jc w:val="both"/>
        <w:rPr>
          <w:bCs/>
          <w:i/>
        </w:rPr>
      </w:pPr>
      <w:r w:rsidRPr="00ED3E68">
        <w:rPr>
          <w:bCs/>
          <w:i/>
        </w:rPr>
        <w:t>Вопросы к занятию</w:t>
      </w:r>
    </w:p>
    <w:p w:rsidR="00273490" w:rsidRDefault="00273490" w:rsidP="000164EA">
      <w:pPr>
        <w:pStyle w:val="a3"/>
        <w:numPr>
          <w:ilvl w:val="0"/>
          <w:numId w:val="17"/>
        </w:numPr>
        <w:ind w:left="993" w:hanging="284"/>
        <w:jc w:val="both"/>
      </w:pPr>
      <w:r>
        <w:t xml:space="preserve">Нотация DFD </w:t>
      </w:r>
    </w:p>
    <w:p w:rsidR="00273490" w:rsidRDefault="00273490" w:rsidP="000164EA">
      <w:pPr>
        <w:pStyle w:val="a3"/>
        <w:numPr>
          <w:ilvl w:val="0"/>
          <w:numId w:val="17"/>
        </w:numPr>
        <w:ind w:left="993" w:hanging="284"/>
        <w:jc w:val="both"/>
      </w:pPr>
      <w:r>
        <w:t xml:space="preserve">Нотация IDEF0 </w:t>
      </w:r>
    </w:p>
    <w:p w:rsidR="00273490" w:rsidRDefault="00273490" w:rsidP="000164EA">
      <w:pPr>
        <w:pStyle w:val="a3"/>
        <w:numPr>
          <w:ilvl w:val="0"/>
          <w:numId w:val="17"/>
        </w:numPr>
        <w:ind w:left="993" w:hanging="284"/>
        <w:jc w:val="both"/>
      </w:pPr>
      <w:r>
        <w:t xml:space="preserve">Нотация IDEF3 </w:t>
      </w:r>
    </w:p>
    <w:p w:rsidR="00273490" w:rsidRDefault="00273490" w:rsidP="000164EA">
      <w:pPr>
        <w:pStyle w:val="a3"/>
        <w:numPr>
          <w:ilvl w:val="0"/>
          <w:numId w:val="17"/>
        </w:numPr>
        <w:ind w:left="993" w:hanging="284"/>
        <w:jc w:val="both"/>
      </w:pPr>
      <w:r>
        <w:t xml:space="preserve">Нотация ARIS </w:t>
      </w:r>
    </w:p>
    <w:p w:rsidR="00273490" w:rsidRDefault="00273490" w:rsidP="000164EA">
      <w:pPr>
        <w:pStyle w:val="a3"/>
        <w:numPr>
          <w:ilvl w:val="0"/>
          <w:numId w:val="17"/>
        </w:numPr>
        <w:ind w:left="993" w:hanging="284"/>
        <w:jc w:val="both"/>
      </w:pPr>
      <w:r>
        <w:t>Сравнительный анализ методологий моделирования и планирования рабочего процесса.</w:t>
      </w:r>
    </w:p>
    <w:p w:rsidR="00273490" w:rsidRDefault="00273490" w:rsidP="009F13ED">
      <w:pPr>
        <w:ind w:left="993" w:hanging="284"/>
        <w:jc w:val="both"/>
      </w:pPr>
    </w:p>
    <w:p w:rsidR="00273490" w:rsidRPr="007C7C85" w:rsidRDefault="00273490"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273490" w:rsidRDefault="00273490" w:rsidP="0001303E">
      <w:pPr>
        <w:ind w:firstLine="708"/>
        <w:jc w:val="both"/>
        <w:rPr>
          <w:color w:val="000000"/>
        </w:rPr>
      </w:pPr>
    </w:p>
    <w:p w:rsidR="00273490" w:rsidRDefault="00273490" w:rsidP="004D29BF">
      <w:pPr>
        <w:shd w:val="clear" w:color="auto" w:fill="FFFFFF"/>
        <w:ind w:firstLine="709"/>
        <w:jc w:val="both"/>
      </w:pPr>
      <w:r w:rsidRPr="00F93EC6">
        <w:rPr>
          <w:bCs/>
          <w:i/>
        </w:rPr>
        <w:t>З</w:t>
      </w:r>
      <w:r w:rsidRPr="00F93EC6">
        <w:rPr>
          <w:i/>
        </w:rPr>
        <w:t>адание для практической подготовки</w:t>
      </w:r>
    </w:p>
    <w:p w:rsidR="00273490" w:rsidRDefault="00273490" w:rsidP="004D29BF">
      <w:pPr>
        <w:widowControl w:val="0"/>
        <w:autoSpaceDE w:val="0"/>
        <w:autoSpaceDN w:val="0"/>
        <w:adjustRightInd w:val="0"/>
        <w:ind w:firstLine="709"/>
        <w:jc w:val="both"/>
      </w:pPr>
      <w:r>
        <w:t xml:space="preserve">Задача 1. </w:t>
      </w:r>
    </w:p>
    <w:p w:rsidR="00273490" w:rsidRDefault="00273490" w:rsidP="004D29BF">
      <w:pPr>
        <w:widowControl w:val="0"/>
        <w:autoSpaceDE w:val="0"/>
        <w:autoSpaceDN w:val="0"/>
        <w:adjustRightInd w:val="0"/>
        <w:ind w:firstLine="709"/>
        <w:jc w:val="both"/>
      </w:pPr>
      <w:r>
        <w:t xml:space="preserve">Рабочему в производственном отделе выдается "План производства", а на складе он получает необходимое сырье и материалы. Исходя из анализа "Плана производства" рабочий производит либо настройку станка А либо станка Б с использованием регламентов и необходимого сырья и материалов. Затем данные о готовности оборудования передаются в производственный отдел. Построить схему БП "Выполнить подготовку производства" в нотации ARIS </w:t>
      </w:r>
      <w:proofErr w:type="spellStart"/>
      <w:r>
        <w:t>eEPC</w:t>
      </w:r>
      <w:proofErr w:type="spellEnd"/>
      <w:r>
        <w:t xml:space="preserve">. </w:t>
      </w:r>
    </w:p>
    <w:p w:rsidR="00273490" w:rsidRDefault="00273490" w:rsidP="004D29BF">
      <w:pPr>
        <w:widowControl w:val="0"/>
        <w:autoSpaceDE w:val="0"/>
        <w:autoSpaceDN w:val="0"/>
        <w:adjustRightInd w:val="0"/>
        <w:ind w:firstLine="709"/>
        <w:jc w:val="both"/>
      </w:pPr>
      <w:r>
        <w:t xml:space="preserve">Задача 2. </w:t>
      </w:r>
    </w:p>
    <w:p w:rsidR="00273490" w:rsidRDefault="00273490" w:rsidP="004D29BF">
      <w:pPr>
        <w:widowControl w:val="0"/>
        <w:autoSpaceDE w:val="0"/>
        <w:autoSpaceDN w:val="0"/>
        <w:adjustRightInd w:val="0"/>
        <w:ind w:firstLine="709"/>
        <w:jc w:val="both"/>
      </w:pPr>
      <w:r>
        <w:t>В фирме при поступлении заказа клиента необходимо с использованием базы данных о клиентах проверить тип клиента: Старый или Новый. В случае если клиент Старый работник отдела продаж сразу оформляет заказ в соответствии с внутрифирменной инструкцией, после чего осуществляется производство заказа (с использованием оборудования и материалов), а затем работник склада отгружает продукцию в соответствии с накладной. В случае если клиент Новый до оформления заказа работник отдела продаж используя финансовую информацию о клиенте проверяет его платежеспособность. Построить схему БП в нотации IDEF0.</w:t>
      </w:r>
    </w:p>
    <w:p w:rsidR="00273490" w:rsidRDefault="00273490" w:rsidP="004D29BF">
      <w:pPr>
        <w:widowControl w:val="0"/>
        <w:autoSpaceDE w:val="0"/>
        <w:autoSpaceDN w:val="0"/>
        <w:adjustRightInd w:val="0"/>
        <w:ind w:firstLine="709"/>
        <w:jc w:val="both"/>
      </w:pPr>
      <w:r>
        <w:t xml:space="preserve">Задача 3. </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Контекстная модель:</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Название: Реализация </w:t>
      </w:r>
      <w:hyperlink r:id="rId8" w:history="1">
        <w:r w:rsidRPr="004D29BF">
          <w:rPr>
            <w:rStyle w:val="a6"/>
            <w:rFonts w:ascii="Times New Roman" w:hAnsi="Times New Roman"/>
            <w:color w:val="auto"/>
            <w:sz w:val="24"/>
            <w:szCs w:val="24"/>
          </w:rPr>
          <w:t>готовой продукции</w:t>
        </w:r>
      </w:hyperlink>
      <w:r w:rsidRPr="004D29BF">
        <w:rPr>
          <w:rFonts w:ascii="Times New Roman" w:hAnsi="Times New Roman"/>
          <w:color w:val="auto"/>
          <w:sz w:val="24"/>
          <w:szCs w:val="24"/>
        </w:rPr>
        <w:t> со склада.</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Цель: Увеличение продаж.</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Точка зрения: Начальник отдела продаж.</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Входные данные: копия накладной, копия договора, заказ.</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Выходные данные: требование, счет, выписка из журнала, отчет, отказ от выполнения заказа.</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Управление: номенклатура крепежных изделий, текущая цена крепежных изделий, устав предприятия, положение об отделе продаж.</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Механизмы: сотрудник отдела продаж.</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Построить бизнес-</w:t>
      </w:r>
      <w:proofErr w:type="spellStart"/>
      <w:r w:rsidRPr="004D29BF">
        <w:rPr>
          <w:rFonts w:ascii="Times New Roman" w:hAnsi="Times New Roman"/>
          <w:color w:val="auto"/>
          <w:sz w:val="24"/>
          <w:szCs w:val="24"/>
        </w:rPr>
        <w:t>процес</w:t>
      </w:r>
      <w:proofErr w:type="spellEnd"/>
      <w:r w:rsidRPr="004D29BF">
        <w:rPr>
          <w:rFonts w:ascii="Times New Roman" w:hAnsi="Times New Roman"/>
          <w:color w:val="auto"/>
          <w:sz w:val="24"/>
          <w:szCs w:val="24"/>
        </w:rPr>
        <w:t xml:space="preserve"> с помощью нотаций. </w:t>
      </w:r>
    </w:p>
    <w:p w:rsidR="00273490" w:rsidRPr="004D29BF" w:rsidRDefault="00273490" w:rsidP="004D29BF">
      <w:pPr>
        <w:widowControl w:val="0"/>
        <w:autoSpaceDE w:val="0"/>
        <w:autoSpaceDN w:val="0"/>
        <w:adjustRightInd w:val="0"/>
        <w:ind w:firstLine="709"/>
        <w:jc w:val="both"/>
      </w:pPr>
    </w:p>
    <w:p w:rsidR="00273490" w:rsidRPr="004D29BF" w:rsidRDefault="00273490" w:rsidP="004D29BF">
      <w:pPr>
        <w:ind w:firstLine="709"/>
        <w:jc w:val="both"/>
      </w:pPr>
      <w:r w:rsidRPr="004D29BF">
        <w:t>Задача  Оптимизация работы интернет-магазина.</w:t>
      </w:r>
    </w:p>
    <w:p w:rsidR="00273490" w:rsidRPr="004D29BF" w:rsidRDefault="00273490" w:rsidP="004D29BF">
      <w:pPr>
        <w:ind w:firstLine="709"/>
        <w:jc w:val="both"/>
      </w:pPr>
      <w:r w:rsidRPr="004D29BF">
        <w:t>Изначально на обработке заказов работало несколько человек:</w:t>
      </w:r>
    </w:p>
    <w:p w:rsidR="00273490" w:rsidRPr="004D29BF" w:rsidRDefault="00273490" w:rsidP="004D29BF">
      <w:pPr>
        <w:ind w:firstLine="709"/>
      </w:pPr>
      <w:r w:rsidRPr="004D29BF">
        <w:t>Операторы, которые вручную переносили заказы, полученные с сайта, в систему учета.</w:t>
      </w:r>
    </w:p>
    <w:p w:rsidR="00273490" w:rsidRDefault="00273490" w:rsidP="004D29BF">
      <w:pPr>
        <w:shd w:val="clear" w:color="auto" w:fill="FFFFFF"/>
        <w:ind w:left="709"/>
      </w:pPr>
      <w:r>
        <w:t>С</w:t>
      </w:r>
      <w:r w:rsidRPr="004D29BF">
        <w:t>кладской работник, занимавшийся непосредственно отгрузкой заказов.</w:t>
      </w:r>
    </w:p>
    <w:p w:rsidR="00273490" w:rsidRPr="008F318A" w:rsidRDefault="00273490" w:rsidP="004D29BF">
      <w:pPr>
        <w:shd w:val="clear" w:color="auto" w:fill="FFFFFF"/>
        <w:ind w:left="709"/>
        <w:rPr>
          <w:b/>
        </w:rPr>
      </w:pPr>
      <w:r w:rsidRPr="008F318A">
        <w:rPr>
          <w:b/>
        </w:rPr>
        <w:t>Практическое задание:</w:t>
      </w:r>
    </w:p>
    <w:p w:rsidR="00273490" w:rsidRDefault="00273490" w:rsidP="000E6B7A">
      <w:pPr>
        <w:ind w:firstLine="709"/>
        <w:jc w:val="both"/>
      </w:pPr>
      <w:r>
        <w:t>Представить описание производственного процесса, или схему предоставления соответствующей услуги от приобретения сырья или приема заказа, до его поставки или продажи его клиенту.</w:t>
      </w:r>
    </w:p>
    <w:p w:rsidR="00273490" w:rsidRDefault="00273490" w:rsidP="000E6B7A">
      <w:pPr>
        <w:ind w:firstLine="709"/>
      </w:pPr>
      <w:r>
        <w:t>Отразить позитивный и негативный варианты развития бизнеса, для которых должен быть составлен антикризисный план.</w:t>
      </w:r>
    </w:p>
    <w:p w:rsidR="00273490" w:rsidRDefault="00273490" w:rsidP="000E6B7A">
      <w:pPr>
        <w:autoSpaceDE w:val="0"/>
        <w:autoSpaceDN w:val="0"/>
        <w:adjustRightInd w:val="0"/>
        <w:ind w:firstLine="709"/>
        <w:jc w:val="both"/>
        <w:rPr>
          <w:b/>
        </w:rPr>
      </w:pPr>
      <w:r>
        <w:rPr>
          <w:bCs/>
        </w:rPr>
        <w:t>Рассмотреть план</w:t>
      </w:r>
      <w:r w:rsidRPr="00F87554">
        <w:rPr>
          <w:bCs/>
        </w:rPr>
        <w:t xml:space="preserve"> развити</w:t>
      </w:r>
      <w:r>
        <w:rPr>
          <w:bCs/>
        </w:rPr>
        <w:t>я</w:t>
      </w:r>
      <w:r w:rsidRPr="00F87554">
        <w:rPr>
          <w:bCs/>
        </w:rPr>
        <w:t xml:space="preserve"> про</w:t>
      </w:r>
      <w:r>
        <w:rPr>
          <w:bCs/>
        </w:rPr>
        <w:t>цесса</w:t>
      </w:r>
      <w:r w:rsidRPr="00F87554">
        <w:rPr>
          <w:bCs/>
        </w:rPr>
        <w:t xml:space="preserve"> с учетом его прибыльности. На этом этапе развития деятельности должны быть проработаны как позитивный, так и негативный варианты развития бизнеса, для которых должен быть составлен антикризисный план.</w:t>
      </w:r>
    </w:p>
    <w:p w:rsidR="00273490" w:rsidRDefault="00273490" w:rsidP="008F318A">
      <w:pPr>
        <w:autoSpaceDE w:val="0"/>
        <w:autoSpaceDN w:val="0"/>
        <w:adjustRightInd w:val="0"/>
        <w:ind w:left="1440"/>
        <w:jc w:val="center"/>
        <w:rPr>
          <w:b/>
        </w:rPr>
      </w:pPr>
    </w:p>
    <w:p w:rsidR="00273490" w:rsidRPr="00284B75" w:rsidRDefault="00273490" w:rsidP="000E6B7A">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284B75">
        <w:rPr>
          <w:rFonts w:ascii="Times New Roman" w:hAnsi="Times New Roman"/>
          <w:b/>
          <w:sz w:val="24"/>
          <w:szCs w:val="24"/>
        </w:rPr>
        <w:t xml:space="preserve">. </w:t>
      </w:r>
      <w:r w:rsidRPr="00F23218">
        <w:rPr>
          <w:rFonts w:ascii="Times New Roman" w:hAnsi="Times New Roman"/>
          <w:b/>
          <w:i/>
          <w:color w:val="282828"/>
          <w:sz w:val="24"/>
          <w:szCs w:val="24"/>
        </w:rPr>
        <w:t>Программное обеспечение для управления рабочим процессом</w:t>
      </w:r>
    </w:p>
    <w:p w:rsidR="00273490" w:rsidRDefault="00273490" w:rsidP="0001303E">
      <w:pPr>
        <w:ind w:firstLine="708"/>
        <w:jc w:val="both"/>
        <w:rPr>
          <w:i/>
        </w:rPr>
      </w:pPr>
    </w:p>
    <w:p w:rsidR="00273490" w:rsidRDefault="00273490" w:rsidP="0001303E">
      <w:pPr>
        <w:ind w:firstLine="708"/>
        <w:jc w:val="both"/>
        <w:rPr>
          <w:i/>
        </w:rPr>
      </w:pPr>
      <w:r w:rsidRPr="002E6EA5">
        <w:rPr>
          <w:i/>
        </w:rPr>
        <w:t>Вопросы к занятию</w:t>
      </w:r>
    </w:p>
    <w:p w:rsidR="00273490" w:rsidRDefault="00273490" w:rsidP="0001303E">
      <w:pPr>
        <w:ind w:firstLine="708"/>
        <w:jc w:val="both"/>
      </w:pPr>
      <w:r>
        <w:t xml:space="preserve">Построение бизнес-процессов компании (на примере любой компании по выбору студента). </w:t>
      </w:r>
    </w:p>
    <w:p w:rsidR="00273490" w:rsidRDefault="00273490" w:rsidP="0001303E">
      <w:pPr>
        <w:ind w:firstLine="708"/>
        <w:jc w:val="both"/>
      </w:pPr>
      <w:r>
        <w:t xml:space="preserve">Анализ и перепроектирование процессов компании. </w:t>
      </w:r>
    </w:p>
    <w:p w:rsidR="00273490" w:rsidRDefault="00273490" w:rsidP="0001303E">
      <w:pPr>
        <w:ind w:firstLine="708"/>
        <w:jc w:val="both"/>
      </w:pPr>
      <w:r>
        <w:t>Моделирование процессов в нотациях DFD, IDEF0, IDEF3 или ARIS.</w:t>
      </w:r>
    </w:p>
    <w:p w:rsidR="00273490" w:rsidRDefault="00273490" w:rsidP="0001303E">
      <w:pPr>
        <w:ind w:firstLine="708"/>
        <w:jc w:val="both"/>
      </w:pPr>
      <w:r>
        <w:t xml:space="preserve">Функциональные возможности ARIS </w:t>
      </w:r>
      <w:proofErr w:type="spellStart"/>
      <w:r>
        <w:t>Toolset</w:t>
      </w:r>
      <w:proofErr w:type="spellEnd"/>
      <w:r>
        <w:t xml:space="preserve"> и </w:t>
      </w:r>
      <w:proofErr w:type="spellStart"/>
      <w:r>
        <w:t>BPWin</w:t>
      </w:r>
      <w:proofErr w:type="spellEnd"/>
    </w:p>
    <w:p w:rsidR="00273490" w:rsidRDefault="00273490" w:rsidP="0001303E">
      <w:pPr>
        <w:ind w:firstLine="708"/>
        <w:jc w:val="both"/>
      </w:pPr>
      <w:r>
        <w:t xml:space="preserve">Особенности применения инструментальных средств моделирования бизнес-процессов </w:t>
      </w:r>
    </w:p>
    <w:p w:rsidR="00273490" w:rsidRDefault="00273490" w:rsidP="0001303E">
      <w:pPr>
        <w:ind w:firstLine="708"/>
        <w:jc w:val="both"/>
        <w:rPr>
          <w:i/>
        </w:rPr>
      </w:pPr>
      <w:r>
        <w:t>Требования к инструментальным системам для моделирования бизнес</w:t>
      </w:r>
    </w:p>
    <w:p w:rsidR="00273490" w:rsidRPr="007C7C85" w:rsidRDefault="00273490" w:rsidP="004D29B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273490" w:rsidRDefault="00273490" w:rsidP="004D29BF">
      <w:pPr>
        <w:widowControl w:val="0"/>
        <w:shd w:val="clear" w:color="auto" w:fill="FFFFFF"/>
        <w:tabs>
          <w:tab w:val="left" w:pos="34"/>
        </w:tabs>
        <w:autoSpaceDE w:val="0"/>
        <w:autoSpaceDN w:val="0"/>
        <w:adjustRightInd w:val="0"/>
        <w:ind w:right="29" w:firstLine="709"/>
        <w:jc w:val="both"/>
        <w:rPr>
          <w:i/>
        </w:rPr>
      </w:pPr>
    </w:p>
    <w:p w:rsidR="00273490" w:rsidRDefault="00273490" w:rsidP="004D29BF">
      <w:pPr>
        <w:widowControl w:val="0"/>
        <w:shd w:val="clear" w:color="auto" w:fill="FFFFFF"/>
        <w:tabs>
          <w:tab w:val="left" w:pos="34"/>
        </w:tabs>
        <w:autoSpaceDE w:val="0"/>
        <w:autoSpaceDN w:val="0"/>
        <w:adjustRightInd w:val="0"/>
        <w:ind w:right="29" w:firstLine="709"/>
        <w:jc w:val="both"/>
        <w:rPr>
          <w:i/>
        </w:rPr>
      </w:pPr>
      <w:r>
        <w:rPr>
          <w:i/>
        </w:rPr>
        <w:t xml:space="preserve">Примерное практическое задание </w:t>
      </w:r>
      <w:r w:rsidRPr="004D29BF">
        <w:t xml:space="preserve">Представить описание </w:t>
      </w:r>
      <w:r>
        <w:t xml:space="preserve">рабочего </w:t>
      </w:r>
      <w:r w:rsidRPr="004D29BF">
        <w:t>процесса ( выбор осуществляется студентом) с помощью ПО.</w:t>
      </w:r>
    </w:p>
    <w:p w:rsidR="00273490" w:rsidRDefault="00273490" w:rsidP="00F93EC6">
      <w:pPr>
        <w:widowControl w:val="0"/>
        <w:shd w:val="clear" w:color="auto" w:fill="FFFFFF"/>
        <w:tabs>
          <w:tab w:val="left" w:pos="34"/>
        </w:tabs>
        <w:autoSpaceDE w:val="0"/>
        <w:autoSpaceDN w:val="0"/>
        <w:adjustRightInd w:val="0"/>
        <w:ind w:right="29"/>
        <w:jc w:val="both"/>
        <w:rPr>
          <w:i/>
        </w:rPr>
      </w:pPr>
    </w:p>
    <w:p w:rsidR="00273490" w:rsidRDefault="00273490" w:rsidP="00E66F59">
      <w:pPr>
        <w:shd w:val="clear" w:color="auto" w:fill="FFFFFF"/>
        <w:ind w:firstLine="709"/>
      </w:pPr>
    </w:p>
    <w:p w:rsidR="00273490" w:rsidRPr="00DC11F5" w:rsidRDefault="00273490" w:rsidP="00741A9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73490" w:rsidRPr="000F0F00" w:rsidRDefault="00273490" w:rsidP="00741A9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73490" w:rsidRPr="00DC11F5" w:rsidRDefault="00273490" w:rsidP="00D00133">
      <w:pPr>
        <w:widowControl w:val="0"/>
        <w:autoSpaceDE w:val="0"/>
        <w:autoSpaceDN w:val="0"/>
        <w:adjustRightInd w:val="0"/>
        <w:ind w:firstLine="708"/>
        <w:rPr>
          <w:b/>
          <w:bCs/>
          <w:i/>
          <w:iCs/>
          <w:highlight w:val="white"/>
        </w:rPr>
      </w:pPr>
    </w:p>
    <w:p w:rsidR="00273490" w:rsidRDefault="00273490" w:rsidP="00802F71">
      <w:pPr>
        <w:autoSpaceDE w:val="0"/>
        <w:autoSpaceDN w:val="0"/>
        <w:adjustRightInd w:val="0"/>
        <w:ind w:left="708"/>
        <w:jc w:val="both"/>
        <w:rPr>
          <w:b/>
          <w:bCs/>
          <w:i/>
          <w:iCs/>
        </w:rPr>
      </w:pPr>
      <w:r w:rsidRPr="00DC11F5">
        <w:rPr>
          <w:b/>
          <w:bCs/>
          <w:i/>
          <w:iCs/>
        </w:rPr>
        <w:t>7.</w:t>
      </w:r>
      <w:r w:rsidR="000829FA">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273490" w:rsidRPr="00DC11F5" w:rsidRDefault="00273490" w:rsidP="00802F71">
      <w:pPr>
        <w:autoSpaceDE w:val="0"/>
        <w:autoSpaceDN w:val="0"/>
        <w:adjustRightInd w:val="0"/>
        <w:ind w:left="708"/>
        <w:jc w:val="both"/>
        <w:rPr>
          <w:b/>
          <w:bCs/>
          <w:i/>
          <w:iCs/>
        </w:rPr>
      </w:pPr>
    </w:p>
    <w:p w:rsidR="00273490" w:rsidRDefault="00273490" w:rsidP="00D00133">
      <w:pPr>
        <w:autoSpaceDE w:val="0"/>
        <w:autoSpaceDN w:val="0"/>
        <w:adjustRightInd w:val="0"/>
        <w:ind w:left="720"/>
        <w:rPr>
          <w:b/>
          <w:iCs/>
        </w:rPr>
      </w:pPr>
      <w:r w:rsidRPr="00DC11F5">
        <w:rPr>
          <w:b/>
          <w:iCs/>
        </w:rPr>
        <w:t>7.1. Основная учебная литература:</w:t>
      </w:r>
    </w:p>
    <w:p w:rsidR="00273490" w:rsidRPr="00D81C0F" w:rsidRDefault="00273490" w:rsidP="000829FA">
      <w:pPr>
        <w:shd w:val="clear" w:color="auto" w:fill="FFFFFF"/>
        <w:jc w:val="both"/>
        <w:rPr>
          <w:color w:val="000000"/>
          <w:shd w:val="clear" w:color="auto" w:fill="FFFFFF"/>
        </w:rPr>
      </w:pPr>
      <w:r>
        <w:rPr>
          <w:color w:val="000000"/>
          <w:shd w:val="clear" w:color="auto" w:fill="FFFFFF"/>
        </w:rPr>
        <w:t>1</w:t>
      </w:r>
      <w:r w:rsidRPr="00D81C0F">
        <w:rPr>
          <w:color w:val="000000"/>
          <w:shd w:val="clear" w:color="auto" w:fill="FFFFFF"/>
        </w:rPr>
        <w:t xml:space="preserve">. 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9" w:history="1">
        <w:r w:rsidRPr="00D81C0F">
          <w:rPr>
            <w:rStyle w:val="a6"/>
            <w:shd w:val="clear" w:color="auto" w:fill="FFFFFF"/>
          </w:rPr>
          <w:t>http://www.iprbookshop.ru/99351.html</w:t>
        </w:r>
      </w:hyperlink>
    </w:p>
    <w:p w:rsidR="00273490" w:rsidRPr="00D81C0F" w:rsidRDefault="00273490" w:rsidP="000829FA">
      <w:pPr>
        <w:shd w:val="clear" w:color="auto" w:fill="FFFFFF"/>
        <w:jc w:val="both"/>
        <w:rPr>
          <w:color w:val="000000"/>
        </w:rPr>
      </w:pPr>
      <w:r w:rsidRPr="00D81C0F">
        <w:rPr>
          <w:color w:val="000000"/>
        </w:rPr>
        <w:t xml:space="preserve"> 2.</w:t>
      </w:r>
      <w:r w:rsidRPr="00D81C0F">
        <w:rPr>
          <w:color w:val="000000"/>
          <w:shd w:val="clear" w:color="auto" w:fill="FFFFFF"/>
        </w:rPr>
        <w:t xml:space="preserve"> Умнова, Е. Г. Моделирование бизнес-процессов с применением нотации BPMN : учебно-методическое пособие / Е. Г. Умнова. — Саратов : Вузовское образование, 2017. — 48 c. — ISBN 978-5-4487-0063-7. — Текст : электронный // Электронно-библиотечная система IPR BOOKS : [сайт]. — URL: http://www.iprbookshop.ru/67840.html </w:t>
      </w:r>
    </w:p>
    <w:p w:rsidR="00273490" w:rsidRPr="00D81C0F" w:rsidRDefault="00273490" w:rsidP="000829FA">
      <w:pPr>
        <w:pStyle w:val="a3"/>
        <w:numPr>
          <w:ilvl w:val="0"/>
          <w:numId w:val="33"/>
        </w:numPr>
        <w:ind w:left="0" w:hanging="11"/>
        <w:jc w:val="both"/>
        <w:rPr>
          <w:color w:val="000000"/>
          <w:shd w:val="clear" w:color="auto" w:fill="FFFFFF"/>
        </w:rPr>
      </w:pPr>
      <w:r w:rsidRPr="00D81C0F">
        <w:rPr>
          <w:color w:val="000000"/>
          <w:shd w:val="clear" w:color="auto" w:fill="FFFFFF"/>
        </w:rPr>
        <w:t xml:space="preserve">Ильин, В. В. Моделирование бизнес-процессов. Практический опыт разработчика / В. В. Ильин. — 4-е изд. — </w:t>
      </w:r>
      <w:proofErr w:type="gramStart"/>
      <w:r w:rsidRPr="00D81C0F">
        <w:rPr>
          <w:color w:val="000000"/>
          <w:shd w:val="clear" w:color="auto" w:fill="FFFFFF"/>
        </w:rPr>
        <w:t>Москва :</w:t>
      </w:r>
      <w:proofErr w:type="spellStart"/>
      <w:r w:rsidRPr="00D81C0F">
        <w:rPr>
          <w:color w:val="000000"/>
          <w:shd w:val="clear" w:color="auto" w:fill="FFFFFF"/>
        </w:rPr>
        <w:t>Интермедиатор</w:t>
      </w:r>
      <w:proofErr w:type="spellEnd"/>
      <w:proofErr w:type="gramEnd"/>
      <w:r w:rsidRPr="00D81C0F">
        <w:rPr>
          <w:color w:val="000000"/>
          <w:shd w:val="clear" w:color="auto" w:fill="FFFFFF"/>
        </w:rPr>
        <w:t xml:space="preserve">, 2018. — 250 c. — ISBN 978-5-91349-056-8. — </w:t>
      </w:r>
      <w:proofErr w:type="gramStart"/>
      <w:r w:rsidRPr="00D81C0F">
        <w:rPr>
          <w:color w:val="000000"/>
          <w:shd w:val="clear" w:color="auto" w:fill="FFFFFF"/>
        </w:rPr>
        <w:t>Текст :</w:t>
      </w:r>
      <w:proofErr w:type="gramEnd"/>
      <w:r w:rsidRPr="00D81C0F">
        <w:rPr>
          <w:color w:val="000000"/>
          <w:shd w:val="clear" w:color="auto" w:fill="FFFFFF"/>
        </w:rPr>
        <w:t xml:space="preserve"> электронный // Электронно-библиотечная система IPR BOOKS : [сайт]. — URL: </w:t>
      </w:r>
      <w:hyperlink r:id="rId10" w:history="1">
        <w:r w:rsidRPr="00D81C0F">
          <w:rPr>
            <w:rStyle w:val="a6"/>
            <w:shd w:val="clear" w:color="auto" w:fill="FFFFFF"/>
          </w:rPr>
          <w:t>http://www.iprbookshop.ru/89587.html</w:t>
        </w:r>
      </w:hyperlink>
    </w:p>
    <w:p w:rsidR="00273490" w:rsidRPr="00D81C0F" w:rsidRDefault="00273490" w:rsidP="000829FA">
      <w:pPr>
        <w:numPr>
          <w:ilvl w:val="0"/>
          <w:numId w:val="33"/>
        </w:numPr>
        <w:ind w:left="0" w:hanging="11"/>
        <w:jc w:val="both"/>
        <w:rPr>
          <w:color w:val="000000"/>
          <w:shd w:val="clear" w:color="auto" w:fill="FFFFFF"/>
        </w:rPr>
      </w:pPr>
      <w:r w:rsidRPr="00D81C0F">
        <w:rPr>
          <w:color w:val="000000"/>
          <w:shd w:val="clear" w:color="auto" w:fill="FFFFFF"/>
        </w:rPr>
        <w:t>Практика и проблематика моделирования бизнес-</w:t>
      </w:r>
      <w:proofErr w:type="gramStart"/>
      <w:r w:rsidRPr="00D81C0F">
        <w:rPr>
          <w:color w:val="000000"/>
          <w:shd w:val="clear" w:color="auto" w:fill="FFFFFF"/>
        </w:rPr>
        <w:t>процессов :</w:t>
      </w:r>
      <w:proofErr w:type="gramEnd"/>
      <w:r w:rsidRPr="00D81C0F">
        <w:rPr>
          <w:color w:val="000000"/>
          <w:shd w:val="clear" w:color="auto" w:fill="FFFFFF"/>
        </w:rPr>
        <w:t xml:space="preserve"> учебное пособие / Е. И. Всяких, А. Г. Зуева, Б. В. Носков [и др.] ; под редакцией И. А. </w:t>
      </w:r>
      <w:proofErr w:type="spellStart"/>
      <w:r w:rsidRPr="00D81C0F">
        <w:rPr>
          <w:color w:val="000000"/>
          <w:shd w:val="clear" w:color="auto" w:fill="FFFFFF"/>
        </w:rPr>
        <w:t>Треско</w:t>
      </w:r>
      <w:proofErr w:type="spellEnd"/>
      <w:r w:rsidRPr="00D81C0F">
        <w:rPr>
          <w:color w:val="000000"/>
          <w:shd w:val="clear" w:color="auto" w:fill="FFFFFF"/>
        </w:rPr>
        <w:t xml:space="preserve">. — 2-е изд. — </w:t>
      </w:r>
      <w:proofErr w:type="gramStart"/>
      <w:r w:rsidRPr="00D81C0F">
        <w:rPr>
          <w:color w:val="000000"/>
          <w:shd w:val="clear" w:color="auto" w:fill="FFFFFF"/>
        </w:rPr>
        <w:t>Москва :</w:t>
      </w:r>
      <w:proofErr w:type="gramEnd"/>
      <w:r w:rsidRPr="00D81C0F">
        <w:rPr>
          <w:color w:val="000000"/>
          <w:shd w:val="clear" w:color="auto" w:fill="FFFFFF"/>
        </w:rPr>
        <w:t xml:space="preserve"> ДМК Пресс, 2018. — 246 c. — ISBN 978-5-93700-038-5. — </w:t>
      </w:r>
      <w:proofErr w:type="gramStart"/>
      <w:r w:rsidRPr="00D81C0F">
        <w:rPr>
          <w:color w:val="000000"/>
          <w:shd w:val="clear" w:color="auto" w:fill="FFFFFF"/>
        </w:rPr>
        <w:t>Текст :</w:t>
      </w:r>
      <w:proofErr w:type="gramEnd"/>
      <w:r w:rsidRPr="00D81C0F">
        <w:rPr>
          <w:color w:val="000000"/>
          <w:shd w:val="clear" w:color="auto" w:fill="FFFFFF"/>
        </w:rPr>
        <w:t xml:space="preserve"> электронный // Электронно-библиотечная система IPR BOOKS : [сайт]. — URL: http://www.iprbookshop.ru/89598.html </w:t>
      </w:r>
    </w:p>
    <w:p w:rsidR="000829FA" w:rsidRDefault="000829FA" w:rsidP="004C1457">
      <w:pPr>
        <w:ind w:firstLine="360"/>
        <w:jc w:val="both"/>
        <w:rPr>
          <w:b/>
          <w:iCs/>
        </w:rPr>
      </w:pPr>
    </w:p>
    <w:p w:rsidR="00273490" w:rsidRPr="00BE57FE" w:rsidRDefault="000829FA" w:rsidP="004C1457">
      <w:pPr>
        <w:ind w:firstLine="360"/>
        <w:jc w:val="both"/>
        <w:rPr>
          <w:b/>
          <w:iCs/>
        </w:rPr>
      </w:pPr>
      <w:r>
        <w:rPr>
          <w:b/>
          <w:iCs/>
        </w:rPr>
        <w:t xml:space="preserve">7.2. </w:t>
      </w:r>
      <w:r w:rsidR="00273490" w:rsidRPr="00BE57FE">
        <w:rPr>
          <w:b/>
          <w:iCs/>
        </w:rPr>
        <w:t>Дополнительная учебная литература:</w:t>
      </w:r>
    </w:p>
    <w:p w:rsidR="00273490" w:rsidRPr="004C1457" w:rsidRDefault="00273490" w:rsidP="00586680">
      <w:pPr>
        <w:ind w:firstLine="360"/>
        <w:jc w:val="both"/>
        <w:rPr>
          <w:color w:val="000000"/>
          <w:shd w:val="clear" w:color="auto" w:fill="FFFFFF"/>
        </w:rPr>
      </w:pPr>
      <w:r w:rsidRPr="004C1457">
        <w:rPr>
          <w:color w:val="000000"/>
          <w:shd w:val="clear" w:color="auto" w:fill="FFFFFF"/>
        </w:rPr>
        <w:t xml:space="preserve">1. Джон, </w:t>
      </w:r>
      <w:proofErr w:type="spellStart"/>
      <w:r w:rsidRPr="004C1457">
        <w:rPr>
          <w:color w:val="000000"/>
          <w:shd w:val="clear" w:color="auto" w:fill="FFFFFF"/>
        </w:rPr>
        <w:t>Джестон</w:t>
      </w:r>
      <w:proofErr w:type="spellEnd"/>
      <w:r w:rsidRPr="004C1457">
        <w:rPr>
          <w:color w:val="000000"/>
          <w:shd w:val="clear" w:color="auto" w:fill="FFFFFF"/>
        </w:rPr>
        <w:t xml:space="preserve"> Управление бизнес-процессами: практическое руководство по успешной реализации проектов / </w:t>
      </w:r>
      <w:proofErr w:type="spellStart"/>
      <w:r w:rsidRPr="004C1457">
        <w:rPr>
          <w:color w:val="000000"/>
          <w:shd w:val="clear" w:color="auto" w:fill="FFFFFF"/>
        </w:rPr>
        <w:t>Джестон</w:t>
      </w:r>
      <w:proofErr w:type="spellEnd"/>
      <w:r w:rsidRPr="004C1457">
        <w:rPr>
          <w:color w:val="000000"/>
          <w:shd w:val="clear" w:color="auto" w:fill="FFFFFF"/>
        </w:rPr>
        <w:t xml:space="preserve"> Джон, </w:t>
      </w:r>
      <w:proofErr w:type="spellStart"/>
      <w:r w:rsidRPr="004C1457">
        <w:rPr>
          <w:color w:val="000000"/>
          <w:shd w:val="clear" w:color="auto" w:fill="FFFFFF"/>
        </w:rPr>
        <w:t>Нелис</w:t>
      </w:r>
      <w:proofErr w:type="spellEnd"/>
      <w:r w:rsidRPr="004C1457">
        <w:rPr>
          <w:color w:val="000000"/>
          <w:shd w:val="clear" w:color="auto" w:fill="FFFFFF"/>
        </w:rPr>
        <w:t xml:space="preserve"> Йохан ; под редакцией В. </w:t>
      </w:r>
      <w:proofErr w:type="spellStart"/>
      <w:r w:rsidRPr="004C1457">
        <w:rPr>
          <w:color w:val="000000"/>
          <w:shd w:val="clear" w:color="auto" w:fill="FFFFFF"/>
        </w:rPr>
        <w:t>Тренева</w:t>
      </w:r>
      <w:proofErr w:type="spellEnd"/>
      <w:r w:rsidRPr="004C1457">
        <w:rPr>
          <w:color w:val="000000"/>
          <w:shd w:val="clear" w:color="auto" w:fill="FFFFFF"/>
        </w:rPr>
        <w:t xml:space="preserve">, Е. Бекназаровой ; перевод В. Агапов. — Москва : Альпина </w:t>
      </w:r>
      <w:proofErr w:type="spellStart"/>
      <w:r w:rsidRPr="004C1457">
        <w:rPr>
          <w:color w:val="000000"/>
          <w:shd w:val="clear" w:color="auto" w:fill="FFFFFF"/>
        </w:rPr>
        <w:t>Паблишер</w:t>
      </w:r>
      <w:proofErr w:type="spellEnd"/>
      <w:r w:rsidRPr="004C1457">
        <w:rPr>
          <w:color w:val="000000"/>
          <w:shd w:val="clear" w:color="auto" w:fill="FFFFFF"/>
        </w:rPr>
        <w:t xml:space="preserve">, 2019. — 648 c. — ISBN 978-5-9614-4350-9. — Текст : электронный // Электронно-библиотечная система IPR BOOKS : [сайт]. — URL: </w:t>
      </w:r>
      <w:hyperlink r:id="rId11" w:history="1">
        <w:r w:rsidRPr="004C1457">
          <w:rPr>
            <w:rStyle w:val="a6"/>
            <w:shd w:val="clear" w:color="auto" w:fill="FFFFFF"/>
          </w:rPr>
          <w:t>http://www.iprbookshop.ru/86792.html</w:t>
        </w:r>
      </w:hyperlink>
    </w:p>
    <w:p w:rsidR="00273490" w:rsidRPr="004C1457" w:rsidRDefault="00273490" w:rsidP="00586680">
      <w:pPr>
        <w:ind w:firstLine="360"/>
        <w:jc w:val="both"/>
        <w:rPr>
          <w:color w:val="000000"/>
          <w:shd w:val="clear" w:color="auto" w:fill="FFFFFF"/>
        </w:rPr>
      </w:pPr>
      <w:r w:rsidRPr="004C1457">
        <w:rPr>
          <w:color w:val="000000"/>
          <w:shd w:val="clear" w:color="auto" w:fill="FFFFFF"/>
        </w:rPr>
        <w:t xml:space="preserve">2. Реинжиниринг бизнес-процессов : учебное пособие для студентов вузов, обучающихся по специальностям экономики и управления / А. О. Блинов, О. С. Рудакова, В. Я. Захаров, И. В. Захаров ; под редакцией А. О. </w:t>
      </w:r>
      <w:proofErr w:type="spellStart"/>
      <w:r w:rsidRPr="004C1457">
        <w:rPr>
          <w:color w:val="000000"/>
          <w:shd w:val="clear" w:color="auto" w:fill="FFFFFF"/>
        </w:rPr>
        <w:t>Блинова</w:t>
      </w:r>
      <w:proofErr w:type="spellEnd"/>
      <w:r w:rsidRPr="004C1457">
        <w:rPr>
          <w:color w:val="000000"/>
          <w:shd w:val="clear" w:color="auto" w:fill="FFFFFF"/>
        </w:rPr>
        <w:t>. — Москва : ЮНИТИ-ДАНА, 2017. — 343 c. — ISBN 978-5-238-01823-2. — Текст : электронный // Электронно-библиотечная система IPR BOOKS : [сайт]. — URL: http://www.iprbookshop.ru/81841.html </w:t>
      </w:r>
    </w:p>
    <w:p w:rsidR="00273490" w:rsidRDefault="00273490" w:rsidP="00586680">
      <w:pPr>
        <w:ind w:firstLine="360"/>
        <w:jc w:val="both"/>
        <w:rPr>
          <w:color w:val="000000"/>
          <w:shd w:val="clear" w:color="auto" w:fill="FFFFFF"/>
        </w:rPr>
      </w:pPr>
      <w:r w:rsidRPr="004C1457">
        <w:rPr>
          <w:color w:val="000000"/>
          <w:shd w:val="clear" w:color="auto" w:fill="FFFFFF"/>
        </w:rPr>
        <w:t xml:space="preserve">3. Руководство по улучшению бизнес-процессов / перевод Е. </w:t>
      </w:r>
      <w:proofErr w:type="spellStart"/>
      <w:r w:rsidRPr="004C1457">
        <w:rPr>
          <w:color w:val="000000"/>
          <w:shd w:val="clear" w:color="auto" w:fill="FFFFFF"/>
        </w:rPr>
        <w:t>Милицкая</w:t>
      </w:r>
      <w:proofErr w:type="spellEnd"/>
      <w:r w:rsidRPr="004C1457">
        <w:rPr>
          <w:color w:val="000000"/>
          <w:shd w:val="clear" w:color="auto" w:fill="FFFFFF"/>
        </w:rPr>
        <w:t xml:space="preserve">. — Москва : Альпина </w:t>
      </w:r>
      <w:proofErr w:type="spellStart"/>
      <w:r w:rsidRPr="004C1457">
        <w:rPr>
          <w:color w:val="000000"/>
          <w:shd w:val="clear" w:color="auto" w:fill="FFFFFF"/>
        </w:rPr>
        <w:t>Паблишер</w:t>
      </w:r>
      <w:proofErr w:type="spellEnd"/>
      <w:r w:rsidRPr="004C1457">
        <w:rPr>
          <w:color w:val="000000"/>
          <w:shd w:val="clear" w:color="auto" w:fill="FFFFFF"/>
        </w:rPr>
        <w:t>, 2019. — 136 c. — ISBN 978-5-9614-4923-5. — Текст : электронный // Электронно-библиотечная система IPR BOOKS : [сайт]. — URL: http://www.iprbookshop.ru/82470.html  </w:t>
      </w:r>
    </w:p>
    <w:p w:rsidR="000829FA" w:rsidRPr="004C1457" w:rsidRDefault="000829FA" w:rsidP="00586680">
      <w:pPr>
        <w:ind w:firstLine="360"/>
        <w:jc w:val="both"/>
        <w:rPr>
          <w:color w:val="000000"/>
          <w:shd w:val="clear" w:color="auto" w:fill="FFFFFF"/>
        </w:rPr>
      </w:pPr>
    </w:p>
    <w:p w:rsidR="00273490" w:rsidRPr="00DC11F5" w:rsidRDefault="00273490" w:rsidP="000829FA">
      <w:pPr>
        <w:numPr>
          <w:ilvl w:val="1"/>
          <w:numId w:val="16"/>
        </w:numPr>
        <w:tabs>
          <w:tab w:val="left" w:pos="1701"/>
        </w:tabs>
        <w:autoSpaceDE w:val="0"/>
        <w:autoSpaceDN w:val="0"/>
        <w:adjustRightInd w:val="0"/>
        <w:rPr>
          <w:b/>
          <w:iCs/>
        </w:rPr>
      </w:pPr>
      <w:r w:rsidRPr="00DC11F5">
        <w:rPr>
          <w:b/>
          <w:iCs/>
        </w:rPr>
        <w:t>Периодиче</w:t>
      </w:r>
      <w:r>
        <w:rPr>
          <w:b/>
          <w:iCs/>
        </w:rPr>
        <w:t>с</w:t>
      </w:r>
      <w:r w:rsidRPr="00DC11F5">
        <w:rPr>
          <w:b/>
          <w:iCs/>
        </w:rPr>
        <w:t>кие издания</w:t>
      </w:r>
    </w:p>
    <w:p w:rsidR="00273490" w:rsidRPr="00DC11F5" w:rsidRDefault="00273490" w:rsidP="00896A13">
      <w:pPr>
        <w:tabs>
          <w:tab w:val="left" w:pos="1701"/>
        </w:tabs>
        <w:autoSpaceDE w:val="0"/>
        <w:autoSpaceDN w:val="0"/>
        <w:adjustRightInd w:val="0"/>
        <w:ind w:left="851" w:hanging="142"/>
        <w:rPr>
          <w:b/>
          <w:iCs/>
        </w:rPr>
      </w:pPr>
    </w:p>
    <w:p w:rsidR="00273490" w:rsidRPr="00853C41" w:rsidRDefault="000829FA" w:rsidP="000164EA">
      <w:pPr>
        <w:numPr>
          <w:ilvl w:val="0"/>
          <w:numId w:val="11"/>
        </w:numPr>
        <w:shd w:val="clear" w:color="auto" w:fill="FFFFFF"/>
        <w:ind w:left="0" w:firstLine="709"/>
        <w:jc w:val="both"/>
      </w:pPr>
      <w:hyperlink r:id="rId12" w:tgtFrame="_blank" w:history="1">
        <w:r w:rsidR="00273490" w:rsidRPr="00853C41">
          <w:rPr>
            <w:rStyle w:val="a6"/>
            <w:color w:val="auto"/>
            <w:u w:val="none"/>
          </w:rPr>
          <w:t xml:space="preserve">Экономическое развитие России . </w:t>
        </w:r>
      </w:hyperlink>
      <w:r w:rsidR="00273490" w:rsidRPr="00853C41">
        <w:t xml:space="preserve">. </w:t>
      </w:r>
      <w:r w:rsidR="00273490" w:rsidRPr="00853C41">
        <w:rPr>
          <w:color w:val="000000"/>
        </w:rPr>
        <w:t xml:space="preserve">ISSN: </w:t>
      </w:r>
      <w:r w:rsidR="00273490" w:rsidRPr="00853C41">
        <w:rPr>
          <w:color w:val="000000"/>
          <w:shd w:val="clear" w:color="auto" w:fill="FFFFFF"/>
        </w:rPr>
        <w:t>2306-5001</w:t>
      </w:r>
    </w:p>
    <w:p w:rsidR="00273490" w:rsidRPr="00853C41" w:rsidRDefault="000829FA" w:rsidP="000164EA">
      <w:pPr>
        <w:numPr>
          <w:ilvl w:val="0"/>
          <w:numId w:val="11"/>
        </w:numPr>
        <w:shd w:val="clear" w:color="auto" w:fill="FFFFFF"/>
        <w:ind w:left="0" w:firstLine="709"/>
        <w:jc w:val="both"/>
      </w:pPr>
      <w:hyperlink r:id="rId13" w:tgtFrame="_blank" w:history="1">
        <w:r w:rsidR="00273490" w:rsidRPr="00853C41">
          <w:rPr>
            <w:rStyle w:val="a6"/>
            <w:color w:val="auto"/>
            <w:u w:val="none"/>
          </w:rPr>
          <w:t xml:space="preserve">Вестник </w:t>
        </w:r>
        <w:proofErr w:type="spellStart"/>
        <w:r w:rsidR="00273490" w:rsidRPr="00853C41">
          <w:rPr>
            <w:rStyle w:val="a6"/>
            <w:color w:val="auto"/>
            <w:u w:val="none"/>
          </w:rPr>
          <w:t>Экономикаи</w:t>
        </w:r>
        <w:proofErr w:type="spellEnd"/>
        <w:r w:rsidR="00273490" w:rsidRPr="00853C41">
          <w:rPr>
            <w:rStyle w:val="a6"/>
            <w:color w:val="auto"/>
            <w:u w:val="none"/>
          </w:rPr>
          <w:t xml:space="preserve"> , права и социологии. </w:t>
        </w:r>
      </w:hyperlink>
      <w:r w:rsidR="00273490" w:rsidRPr="00853C41">
        <w:rPr>
          <w:color w:val="000000"/>
        </w:rPr>
        <w:t xml:space="preserve">ISSN: </w:t>
      </w:r>
      <w:r w:rsidR="00273490" w:rsidRPr="00853C41">
        <w:rPr>
          <w:color w:val="000000"/>
          <w:shd w:val="clear" w:color="auto" w:fill="FFFFFF"/>
        </w:rPr>
        <w:t>1998-5533</w:t>
      </w:r>
    </w:p>
    <w:p w:rsidR="00273490" w:rsidRPr="00853C41" w:rsidRDefault="00273490" w:rsidP="000164EA">
      <w:pPr>
        <w:numPr>
          <w:ilvl w:val="0"/>
          <w:numId w:val="11"/>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273490" w:rsidRPr="00853C41" w:rsidRDefault="00273490" w:rsidP="00853C41">
      <w:pPr>
        <w:shd w:val="clear" w:color="auto" w:fill="FFFFFF"/>
        <w:ind w:left="709"/>
        <w:jc w:val="both"/>
      </w:pPr>
    </w:p>
    <w:p w:rsidR="00273490" w:rsidRPr="00DC11F5" w:rsidRDefault="00273490" w:rsidP="00896A13">
      <w:pPr>
        <w:autoSpaceDE w:val="0"/>
        <w:autoSpaceDN w:val="0"/>
        <w:adjustRightInd w:val="0"/>
        <w:ind w:firstLine="709"/>
        <w:jc w:val="both"/>
        <w:rPr>
          <w:b/>
          <w:bCs/>
          <w:i/>
          <w:iCs/>
        </w:rPr>
      </w:pPr>
      <w:r w:rsidRPr="00DC11F5">
        <w:rPr>
          <w:b/>
          <w:bCs/>
          <w:i/>
          <w:iCs/>
        </w:rPr>
        <w:t>8.</w:t>
      </w:r>
      <w:r w:rsidR="000829FA">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73490" w:rsidRDefault="000829FA" w:rsidP="003F18DB">
      <w:pPr>
        <w:widowControl w:val="0"/>
        <w:autoSpaceDE w:val="0"/>
        <w:autoSpaceDN w:val="0"/>
        <w:adjustRightInd w:val="0"/>
        <w:jc w:val="both"/>
        <w:rPr>
          <w:shd w:val="clear" w:color="auto" w:fill="FFFFFF"/>
        </w:rPr>
      </w:pPr>
      <w:hyperlink r:id="rId14" w:history="1">
        <w:r w:rsidR="00273490" w:rsidRPr="00DC11F5">
          <w:rPr>
            <w:rStyle w:val="a6"/>
            <w:shd w:val="clear" w:color="auto" w:fill="FFFFFF"/>
          </w:rPr>
          <w:t>www.iprbookshop.ru</w:t>
        </w:r>
      </w:hyperlink>
      <w:r w:rsidR="00273490" w:rsidRPr="00DC11F5">
        <w:rPr>
          <w:shd w:val="clear" w:color="auto" w:fill="FFFFFF"/>
        </w:rPr>
        <w:t xml:space="preserve">  - электронно-библиотечная система</w:t>
      </w:r>
    </w:p>
    <w:p w:rsidR="00273490" w:rsidRPr="001E1177" w:rsidRDefault="000829FA" w:rsidP="001E1177">
      <w:pPr>
        <w:widowControl w:val="0"/>
        <w:tabs>
          <w:tab w:val="left" w:pos="851"/>
        </w:tabs>
        <w:jc w:val="both"/>
        <w:rPr>
          <w:lang w:val="uk-UA"/>
        </w:rPr>
      </w:pPr>
      <w:hyperlink r:id="rId15" w:history="1">
        <w:r w:rsidR="00273490" w:rsidRPr="001E1177">
          <w:rPr>
            <w:lang w:val="uk-UA"/>
          </w:rPr>
          <w:t>www.cia.gov/cia/publications/factbook</w:t>
        </w:r>
      </w:hyperlink>
      <w:r w:rsidR="00273490" w:rsidRPr="001E1177">
        <w:rPr>
          <w:lang w:val="uk-UA"/>
        </w:rPr>
        <w:t xml:space="preserve"> – </w:t>
      </w:r>
      <w:proofErr w:type="spellStart"/>
      <w:r w:rsidR="00273490" w:rsidRPr="001E1177">
        <w:rPr>
          <w:lang w:val="uk-UA"/>
        </w:rPr>
        <w:t>справочник</w:t>
      </w:r>
      <w:proofErr w:type="spellEnd"/>
      <w:r w:rsidR="00273490" w:rsidRPr="001E1177">
        <w:rPr>
          <w:lang w:val="uk-UA"/>
        </w:rPr>
        <w:t xml:space="preserve"> ЦРУ «Книга </w:t>
      </w:r>
      <w:proofErr w:type="spellStart"/>
      <w:r w:rsidR="00273490" w:rsidRPr="001E1177">
        <w:rPr>
          <w:lang w:val="uk-UA"/>
        </w:rPr>
        <w:t>фактов</w:t>
      </w:r>
      <w:proofErr w:type="spellEnd"/>
      <w:r w:rsidR="00273490" w:rsidRPr="001E1177">
        <w:rPr>
          <w:lang w:val="uk-UA"/>
        </w:rPr>
        <w:t>».</w:t>
      </w:r>
    </w:p>
    <w:p w:rsidR="00273490" w:rsidRPr="001E1177" w:rsidRDefault="00273490"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273490" w:rsidRPr="001E1177" w:rsidRDefault="00273490"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273490" w:rsidRPr="001E1177" w:rsidRDefault="00273490"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273490" w:rsidRPr="001E1177" w:rsidRDefault="00273490"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273490" w:rsidRPr="001E1177" w:rsidRDefault="00273490"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w:t>
      </w:r>
      <w:proofErr w:type="spellEnd"/>
      <w:r w:rsidR="000829FA">
        <w:rPr>
          <w:lang w:val="uk-UA"/>
        </w:rPr>
        <w:t xml:space="preserve"> </w:t>
      </w:r>
      <w:proofErr w:type="spellStart"/>
      <w:r w:rsidRPr="001E1177">
        <w:rPr>
          <w:lang w:val="uk-UA"/>
        </w:rPr>
        <w:t>туристской</w:t>
      </w:r>
      <w:proofErr w:type="spellEnd"/>
      <w:r w:rsidR="000829FA">
        <w:rPr>
          <w:lang w:val="uk-UA"/>
        </w:rPr>
        <w:t xml:space="preserve"> </w:t>
      </w:r>
      <w:proofErr w:type="spellStart"/>
      <w:r w:rsidRPr="001E1177">
        <w:rPr>
          <w:lang w:val="uk-UA"/>
        </w:rPr>
        <w:t>организации</w:t>
      </w:r>
      <w:proofErr w:type="spellEnd"/>
      <w:r w:rsidRPr="001E1177">
        <w:rPr>
          <w:lang w:val="uk-UA"/>
        </w:rPr>
        <w:t xml:space="preserve"> (ЮНВТО)</w:t>
      </w:r>
    </w:p>
    <w:p w:rsidR="00273490" w:rsidRPr="001E1177" w:rsidRDefault="00273490"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273490" w:rsidRPr="00DC11F5" w:rsidRDefault="00273490" w:rsidP="00D00133">
      <w:pPr>
        <w:autoSpaceDE w:val="0"/>
        <w:autoSpaceDN w:val="0"/>
        <w:adjustRightInd w:val="0"/>
        <w:ind w:left="720"/>
        <w:rPr>
          <w:b/>
          <w:bCs/>
          <w:i/>
          <w:iCs/>
        </w:rPr>
      </w:pPr>
    </w:p>
    <w:p w:rsidR="00273490" w:rsidRPr="00DC11F5" w:rsidRDefault="0027349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73490" w:rsidRPr="00DC11F5" w:rsidRDefault="0027349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73490" w:rsidRPr="00DC11F5" w:rsidRDefault="0027349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73490" w:rsidRPr="00DC11F5" w:rsidRDefault="0027349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73490" w:rsidRPr="00DC11F5" w:rsidRDefault="0027349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73490" w:rsidRPr="00DC11F5" w:rsidRDefault="0027349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73490" w:rsidRPr="00DC11F5" w:rsidRDefault="0027349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73490" w:rsidRPr="00DC11F5" w:rsidRDefault="0027349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73490" w:rsidRPr="00DC11F5" w:rsidRDefault="0027349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73490" w:rsidRPr="00DC11F5" w:rsidRDefault="00273490" w:rsidP="00D00133">
      <w:pPr>
        <w:autoSpaceDE w:val="0"/>
        <w:autoSpaceDN w:val="0"/>
        <w:adjustRightInd w:val="0"/>
        <w:jc w:val="both"/>
      </w:pPr>
    </w:p>
    <w:p w:rsidR="00273490" w:rsidRPr="00DC11F5" w:rsidRDefault="0027349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73490" w:rsidRPr="00DC11F5" w:rsidRDefault="00273490" w:rsidP="00292248">
      <w:pPr>
        <w:autoSpaceDE w:val="0"/>
        <w:autoSpaceDN w:val="0"/>
        <w:adjustRightInd w:val="0"/>
        <w:jc w:val="both"/>
        <w:rPr>
          <w:b/>
          <w:bCs/>
          <w:i/>
          <w:iCs/>
        </w:rPr>
      </w:pPr>
    </w:p>
    <w:p w:rsidR="00273490" w:rsidRPr="006677EA" w:rsidRDefault="00273490" w:rsidP="00292248">
      <w:pPr>
        <w:autoSpaceDE w:val="0"/>
        <w:autoSpaceDN w:val="0"/>
        <w:adjustRightInd w:val="0"/>
        <w:jc w:val="both"/>
        <w:rPr>
          <w:b/>
          <w:bCs/>
          <w:i/>
          <w:iCs/>
          <w:lang w:val="en-US"/>
        </w:rPr>
      </w:pPr>
      <w:r w:rsidRPr="006677EA">
        <w:rPr>
          <w:lang w:val="en-US"/>
        </w:rPr>
        <w:t>1.</w:t>
      </w:r>
      <w:r w:rsidRPr="00DC11F5">
        <w:t>Операционная</w:t>
      </w:r>
      <w:r w:rsidR="000829FA">
        <w:t xml:space="preserve"> </w:t>
      </w:r>
      <w:r w:rsidRPr="00DC11F5">
        <w:t>система</w:t>
      </w:r>
      <w:r w:rsidRPr="006677EA">
        <w:rPr>
          <w:lang w:val="en-US"/>
        </w:rPr>
        <w:t xml:space="preserve"> </w:t>
      </w:r>
      <w:r w:rsidRPr="00DC11F5">
        <w:rPr>
          <w:lang w:val="en-US"/>
        </w:rPr>
        <w:t>Microsoft</w:t>
      </w:r>
      <w:r w:rsidRPr="006677EA">
        <w:rPr>
          <w:lang w:val="en-US"/>
        </w:rPr>
        <w:t xml:space="preserve"> </w:t>
      </w:r>
      <w:r w:rsidRPr="00DC11F5">
        <w:rPr>
          <w:lang w:val="en-US"/>
        </w:rPr>
        <w:t>Windows</w:t>
      </w:r>
    </w:p>
    <w:p w:rsidR="00273490" w:rsidRPr="006677EA" w:rsidRDefault="00273490" w:rsidP="00292248">
      <w:pPr>
        <w:autoSpaceDE w:val="0"/>
        <w:autoSpaceDN w:val="0"/>
        <w:adjustRightInd w:val="0"/>
        <w:jc w:val="both"/>
        <w:rPr>
          <w:lang w:val="en-US"/>
        </w:rPr>
      </w:pPr>
      <w:r w:rsidRPr="006677EA">
        <w:rPr>
          <w:lang w:val="en-US"/>
        </w:rPr>
        <w:t>2.</w:t>
      </w:r>
      <w:r w:rsidRPr="00DC11F5">
        <w:rPr>
          <w:lang w:val="en-US"/>
        </w:rPr>
        <w:t>Microsoft</w:t>
      </w:r>
      <w:r w:rsidRPr="006677EA">
        <w:rPr>
          <w:lang w:val="en-US"/>
        </w:rPr>
        <w:t xml:space="preserve"> </w:t>
      </w:r>
      <w:r w:rsidRPr="00DC11F5">
        <w:rPr>
          <w:lang w:val="en-US"/>
        </w:rPr>
        <w:t>Office</w:t>
      </w:r>
      <w:r w:rsidRPr="006677EA">
        <w:rPr>
          <w:lang w:val="en-US"/>
        </w:rPr>
        <w:t xml:space="preserve"> 2010-2016</w:t>
      </w:r>
    </w:p>
    <w:p w:rsidR="00273490" w:rsidRPr="006677EA" w:rsidRDefault="00273490" w:rsidP="00292248">
      <w:pPr>
        <w:autoSpaceDE w:val="0"/>
        <w:autoSpaceDN w:val="0"/>
        <w:adjustRightInd w:val="0"/>
        <w:jc w:val="both"/>
        <w:rPr>
          <w:lang w:val="en-US"/>
        </w:rPr>
      </w:pPr>
      <w:r w:rsidRPr="006677EA">
        <w:rPr>
          <w:lang w:val="en-US"/>
        </w:rPr>
        <w:t>3.</w:t>
      </w:r>
      <w:r w:rsidRPr="00DC11F5">
        <w:t>Антивирус</w:t>
      </w:r>
      <w:r w:rsidRPr="006677EA">
        <w:rPr>
          <w:lang w:val="en-US"/>
        </w:rPr>
        <w:t xml:space="preserve"> </w:t>
      </w:r>
      <w:r w:rsidRPr="00DC11F5">
        <w:rPr>
          <w:lang w:val="en-US"/>
        </w:rPr>
        <w:t>Kaspersky</w:t>
      </w:r>
      <w:r w:rsidRPr="006677EA">
        <w:rPr>
          <w:lang w:val="en-US"/>
        </w:rPr>
        <w:t xml:space="preserve"> </w:t>
      </w:r>
      <w:r w:rsidRPr="00DC11F5">
        <w:rPr>
          <w:lang w:val="en-US"/>
        </w:rPr>
        <w:t>Endpoint</w:t>
      </w:r>
      <w:r w:rsidRPr="006677EA">
        <w:rPr>
          <w:lang w:val="en-US"/>
        </w:rPr>
        <w:t xml:space="preserve"> </w:t>
      </w:r>
      <w:r w:rsidRPr="00DC11F5">
        <w:rPr>
          <w:lang w:val="en-US"/>
        </w:rPr>
        <w:t>Security</w:t>
      </w:r>
    </w:p>
    <w:p w:rsidR="00273490" w:rsidRPr="000829FA" w:rsidRDefault="00273490" w:rsidP="00292248">
      <w:pPr>
        <w:autoSpaceDE w:val="0"/>
        <w:autoSpaceDN w:val="0"/>
        <w:adjustRightInd w:val="0"/>
        <w:jc w:val="both"/>
      </w:pPr>
      <w:r w:rsidRPr="000829FA">
        <w:t>4.</w:t>
      </w:r>
      <w:r w:rsidRPr="00DC11F5">
        <w:t>Программа</w:t>
      </w:r>
      <w:r w:rsidR="000829FA">
        <w:t xml:space="preserve"> </w:t>
      </w:r>
      <w:r w:rsidRPr="00DC11F5">
        <w:t>для</w:t>
      </w:r>
      <w:r w:rsidR="000829FA">
        <w:t xml:space="preserve"> </w:t>
      </w:r>
      <w:r w:rsidRPr="00DC11F5">
        <w:t>работы</w:t>
      </w:r>
      <w:r w:rsidR="000829FA">
        <w:t xml:space="preserve"> </w:t>
      </w:r>
      <w:r w:rsidRPr="00DC11F5">
        <w:t>с</w:t>
      </w:r>
      <w:r w:rsidR="000829FA">
        <w:t xml:space="preserve"> </w:t>
      </w:r>
      <w:r w:rsidRPr="00DC11F5">
        <w:rPr>
          <w:lang w:val="en-US"/>
        </w:rPr>
        <w:t>pdf</w:t>
      </w:r>
      <w:r w:rsidR="000829FA">
        <w:t xml:space="preserve"> </w:t>
      </w:r>
      <w:r w:rsidRPr="00DC11F5">
        <w:t>файлами</w:t>
      </w:r>
      <w:r w:rsidR="000829FA">
        <w:t xml:space="preserve"> </w:t>
      </w:r>
      <w:proofErr w:type="spellStart"/>
      <w:r w:rsidRPr="00DC11F5">
        <w:rPr>
          <w:lang w:val="en-US"/>
        </w:rPr>
        <w:t>AdobeReader</w:t>
      </w:r>
      <w:proofErr w:type="spellEnd"/>
    </w:p>
    <w:p w:rsidR="00273490" w:rsidRPr="000829FA" w:rsidRDefault="00273490" w:rsidP="00292248">
      <w:pPr>
        <w:autoSpaceDE w:val="0"/>
        <w:autoSpaceDN w:val="0"/>
        <w:adjustRightInd w:val="0"/>
        <w:jc w:val="both"/>
        <w:rPr>
          <w:lang w:val="en-US"/>
        </w:rPr>
      </w:pPr>
      <w:r w:rsidRPr="000829FA">
        <w:rPr>
          <w:lang w:val="en-US"/>
        </w:rPr>
        <w:t>5.</w:t>
      </w:r>
      <w:r w:rsidRPr="00DC11F5">
        <w:t>Архиватор</w:t>
      </w:r>
      <w:r w:rsidRPr="000829FA">
        <w:rPr>
          <w:lang w:val="en-US"/>
        </w:rPr>
        <w:t xml:space="preserve"> 7-</w:t>
      </w:r>
      <w:r w:rsidRPr="00DC11F5">
        <w:rPr>
          <w:lang w:val="en-US"/>
        </w:rPr>
        <w:t>zip</w:t>
      </w:r>
    </w:p>
    <w:p w:rsidR="00273490" w:rsidRPr="00DC11F5" w:rsidRDefault="0027349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73490" w:rsidRPr="00DC11F5" w:rsidRDefault="00273490" w:rsidP="00292248">
      <w:pPr>
        <w:autoSpaceDE w:val="0"/>
        <w:autoSpaceDN w:val="0"/>
        <w:adjustRightInd w:val="0"/>
        <w:jc w:val="both"/>
        <w:rPr>
          <w:b/>
          <w:bCs/>
          <w:i/>
          <w:iCs/>
        </w:rPr>
      </w:pPr>
      <w:r w:rsidRPr="00DC11F5">
        <w:t>7.Справочно-правовая система Гарант</w:t>
      </w:r>
    </w:p>
    <w:p w:rsidR="00273490" w:rsidRDefault="00273490" w:rsidP="001258D3">
      <w:pPr>
        <w:autoSpaceDE w:val="0"/>
        <w:autoSpaceDN w:val="0"/>
        <w:adjustRightInd w:val="0"/>
        <w:ind w:left="360"/>
        <w:jc w:val="both"/>
        <w:rPr>
          <w:b/>
          <w:bCs/>
          <w:i/>
          <w:iCs/>
        </w:rPr>
      </w:pPr>
    </w:p>
    <w:p w:rsidR="00273490" w:rsidRPr="00DC11F5" w:rsidRDefault="00273490" w:rsidP="001258D3">
      <w:pPr>
        <w:autoSpaceDE w:val="0"/>
        <w:autoSpaceDN w:val="0"/>
        <w:adjustRightInd w:val="0"/>
        <w:ind w:left="360"/>
        <w:jc w:val="both"/>
        <w:rPr>
          <w:b/>
          <w:bCs/>
          <w:i/>
          <w:iCs/>
        </w:rPr>
      </w:pPr>
      <w:r w:rsidRPr="00DC11F5">
        <w:rPr>
          <w:b/>
          <w:bCs/>
          <w:i/>
          <w:iCs/>
        </w:rPr>
        <w:t>11.</w:t>
      </w:r>
      <w:r w:rsidR="000829FA">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273490" w:rsidRPr="00DC11F5" w:rsidRDefault="00273490" w:rsidP="00292248">
      <w:pPr>
        <w:ind w:left="720"/>
        <w:contextualSpacing/>
        <w:jc w:val="both"/>
      </w:pPr>
      <w:r w:rsidRPr="00DC11F5">
        <w:t>1.Проектор, ноутбук</w:t>
      </w:r>
    </w:p>
    <w:p w:rsidR="00273490" w:rsidRPr="00DC11F5" w:rsidRDefault="00273490" w:rsidP="00292248">
      <w:pPr>
        <w:ind w:left="720"/>
        <w:contextualSpacing/>
        <w:jc w:val="both"/>
      </w:pPr>
      <w:r w:rsidRPr="00DC11F5">
        <w:t xml:space="preserve">2.Проекционный экран </w:t>
      </w:r>
    </w:p>
    <w:p w:rsidR="00273490" w:rsidRPr="00DC11F5" w:rsidRDefault="00273490" w:rsidP="00292248">
      <w:pPr>
        <w:ind w:left="720"/>
        <w:contextualSpacing/>
        <w:jc w:val="both"/>
      </w:pPr>
      <w:r w:rsidRPr="00DC11F5">
        <w:t>3.Колонки</w:t>
      </w:r>
    </w:p>
    <w:p w:rsidR="00273490" w:rsidRPr="00DC11F5" w:rsidRDefault="00273490" w:rsidP="00292248">
      <w:pPr>
        <w:autoSpaceDE w:val="0"/>
        <w:autoSpaceDN w:val="0"/>
        <w:adjustRightInd w:val="0"/>
      </w:pPr>
    </w:p>
    <w:p w:rsidR="00273490" w:rsidRPr="00DC11F5" w:rsidRDefault="0027349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73490" w:rsidRPr="00DC11F5" w:rsidRDefault="0027349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73490" w:rsidRPr="00DC11F5" w:rsidRDefault="0027349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73490" w:rsidRPr="00DC11F5" w:rsidRDefault="00273490" w:rsidP="00034A75">
      <w:pPr>
        <w:tabs>
          <w:tab w:val="center" w:pos="4536"/>
          <w:tab w:val="right" w:pos="9072"/>
        </w:tabs>
        <w:ind w:firstLine="709"/>
        <w:jc w:val="both"/>
      </w:pPr>
    </w:p>
    <w:p w:rsidR="00273490" w:rsidRPr="00DC11F5" w:rsidRDefault="0027349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73490" w:rsidRPr="00DC11F5" w:rsidRDefault="0027349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73490" w:rsidRPr="00DC11F5" w:rsidRDefault="00273490" w:rsidP="00D00133">
      <w:pPr>
        <w:tabs>
          <w:tab w:val="center" w:pos="4536"/>
          <w:tab w:val="right" w:pos="9072"/>
        </w:tabs>
        <w:autoSpaceDE w:val="0"/>
        <w:autoSpaceDN w:val="0"/>
        <w:adjustRightInd w:val="0"/>
      </w:pPr>
      <w:r w:rsidRPr="00DC11F5">
        <w:t>- практические занятия;</w:t>
      </w:r>
    </w:p>
    <w:p w:rsidR="00273490" w:rsidRPr="00DC11F5" w:rsidRDefault="00273490" w:rsidP="00D00133">
      <w:pPr>
        <w:tabs>
          <w:tab w:val="center" w:pos="4536"/>
          <w:tab w:val="right" w:pos="9072"/>
        </w:tabs>
        <w:autoSpaceDE w:val="0"/>
        <w:autoSpaceDN w:val="0"/>
        <w:adjustRightInd w:val="0"/>
      </w:pPr>
      <w:r w:rsidRPr="00DC11F5">
        <w:t>- контрольные опросы;</w:t>
      </w:r>
    </w:p>
    <w:p w:rsidR="00273490" w:rsidRPr="00DC11F5" w:rsidRDefault="00273490" w:rsidP="00D00133">
      <w:pPr>
        <w:tabs>
          <w:tab w:val="center" w:pos="4536"/>
          <w:tab w:val="right" w:pos="9072"/>
        </w:tabs>
        <w:autoSpaceDE w:val="0"/>
        <w:autoSpaceDN w:val="0"/>
        <w:adjustRightInd w:val="0"/>
      </w:pPr>
      <w:r w:rsidRPr="00DC11F5">
        <w:t>- консультации;</w:t>
      </w:r>
    </w:p>
    <w:p w:rsidR="00273490" w:rsidRPr="00DC11F5" w:rsidRDefault="00273490" w:rsidP="00D00133">
      <w:pPr>
        <w:tabs>
          <w:tab w:val="center" w:pos="4536"/>
          <w:tab w:val="right" w:pos="9072"/>
        </w:tabs>
        <w:autoSpaceDE w:val="0"/>
        <w:autoSpaceDN w:val="0"/>
        <w:adjustRightInd w:val="0"/>
      </w:pPr>
      <w:r w:rsidRPr="00DC11F5">
        <w:t>- самостоятельная работа с учебной литературой;</w:t>
      </w:r>
    </w:p>
    <w:p w:rsidR="00273490" w:rsidRDefault="0027349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829FA" w:rsidRPr="003F4282" w:rsidRDefault="000829FA" w:rsidP="00D00133">
      <w:pPr>
        <w:tabs>
          <w:tab w:val="center" w:pos="4536"/>
          <w:tab w:val="right" w:pos="9072"/>
        </w:tabs>
        <w:autoSpaceDE w:val="0"/>
        <w:autoSpaceDN w:val="0"/>
        <w:adjustRightInd w:val="0"/>
      </w:pPr>
    </w:p>
    <w:p w:rsidR="00273490" w:rsidRPr="00DC11F5" w:rsidRDefault="0027349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73490" w:rsidRDefault="0027349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73490" w:rsidRDefault="00273490" w:rsidP="00D00133">
      <w:pPr>
        <w:tabs>
          <w:tab w:val="center" w:pos="4536"/>
          <w:tab w:val="right" w:pos="9072"/>
        </w:tabs>
        <w:autoSpaceDE w:val="0"/>
        <w:autoSpaceDN w:val="0"/>
        <w:adjustRightInd w:val="0"/>
        <w:rPr>
          <w:i/>
          <w:iCs/>
        </w:rPr>
      </w:pPr>
      <w:r w:rsidRPr="00DC11F5">
        <w:rPr>
          <w:i/>
          <w:iCs/>
        </w:rPr>
        <w:t xml:space="preserve"> - сообщения с анализом;</w:t>
      </w:r>
    </w:p>
    <w:p w:rsidR="00273490" w:rsidRPr="00DC11F5" w:rsidRDefault="00273490"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273490" w:rsidRDefault="00273490" w:rsidP="00853C41">
      <w:pPr>
        <w:tabs>
          <w:tab w:val="center" w:pos="4536"/>
          <w:tab w:val="right" w:pos="9072"/>
        </w:tabs>
        <w:autoSpaceDE w:val="0"/>
        <w:autoSpaceDN w:val="0"/>
        <w:adjustRightInd w:val="0"/>
        <w:jc w:val="both"/>
      </w:pPr>
      <w:r>
        <w:br w:type="page"/>
      </w:r>
    </w:p>
    <w:p w:rsidR="00273490" w:rsidRDefault="00273490"/>
    <w:p w:rsidR="00273490" w:rsidRPr="00DC11F5" w:rsidRDefault="00273490" w:rsidP="00FC3B95">
      <w:pPr>
        <w:autoSpaceDE w:val="0"/>
        <w:autoSpaceDN w:val="0"/>
        <w:adjustRightInd w:val="0"/>
        <w:jc w:val="right"/>
      </w:pPr>
      <w:r w:rsidRPr="00DC11F5">
        <w:t xml:space="preserve">Приложение </w:t>
      </w:r>
    </w:p>
    <w:p w:rsidR="00273490" w:rsidRPr="00DC11F5" w:rsidRDefault="00273490" w:rsidP="00FC3B95">
      <w:pPr>
        <w:autoSpaceDE w:val="0"/>
        <w:autoSpaceDN w:val="0"/>
        <w:adjustRightInd w:val="0"/>
        <w:jc w:val="right"/>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pPr>
    </w:p>
    <w:p w:rsidR="00273490" w:rsidRPr="00DC11F5" w:rsidRDefault="00273490" w:rsidP="00FC3B95">
      <w:pPr>
        <w:autoSpaceDE w:val="0"/>
        <w:autoSpaceDN w:val="0"/>
        <w:adjustRightInd w:val="0"/>
        <w:jc w:val="right"/>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rPr>
          <w:b/>
          <w:bCs/>
        </w:rPr>
      </w:pPr>
      <w:r w:rsidRPr="00DC11F5">
        <w:rPr>
          <w:b/>
          <w:bCs/>
        </w:rPr>
        <w:t xml:space="preserve">ФОНД ОЦЕНОЧНЫХ СРЕДСТВ </w:t>
      </w:r>
    </w:p>
    <w:p w:rsidR="00273490" w:rsidRPr="00DC11F5" w:rsidRDefault="00273490" w:rsidP="00FC3B95">
      <w:pPr>
        <w:autoSpaceDE w:val="0"/>
        <w:autoSpaceDN w:val="0"/>
        <w:adjustRightInd w:val="0"/>
        <w:jc w:val="center"/>
        <w:rPr>
          <w:b/>
          <w:bCs/>
        </w:rPr>
      </w:pPr>
      <w:r w:rsidRPr="00DC11F5">
        <w:rPr>
          <w:b/>
          <w:bCs/>
        </w:rPr>
        <w:t>ДЛЯ ПРОВЕДЕНИЯ ПРОМЕЖУТОЧНОЙ АТТЕСТАЦИИ</w:t>
      </w:r>
    </w:p>
    <w:p w:rsidR="00273490" w:rsidRPr="00DC11F5" w:rsidRDefault="00273490" w:rsidP="00FC3B95">
      <w:pPr>
        <w:autoSpaceDE w:val="0"/>
        <w:autoSpaceDN w:val="0"/>
        <w:adjustRightInd w:val="0"/>
        <w:jc w:val="center"/>
        <w:rPr>
          <w:b/>
          <w:bCs/>
        </w:rPr>
      </w:pPr>
      <w:r w:rsidRPr="00DC11F5">
        <w:rPr>
          <w:b/>
          <w:bCs/>
        </w:rPr>
        <w:t>ПО ДИСЦИПЛИНЕ</w:t>
      </w:r>
    </w:p>
    <w:p w:rsidR="00273490" w:rsidRPr="00DC11F5" w:rsidRDefault="00273490" w:rsidP="00FC3B95">
      <w:pPr>
        <w:autoSpaceDE w:val="0"/>
        <w:autoSpaceDN w:val="0"/>
        <w:adjustRightInd w:val="0"/>
        <w:jc w:val="center"/>
        <w:rPr>
          <w:b/>
          <w:bCs/>
        </w:rPr>
      </w:pPr>
    </w:p>
    <w:p w:rsidR="00273490" w:rsidRPr="00DC11F5" w:rsidRDefault="00273490" w:rsidP="00FC3B95">
      <w:pPr>
        <w:autoSpaceDE w:val="0"/>
        <w:autoSpaceDN w:val="0"/>
        <w:adjustRightInd w:val="0"/>
        <w:jc w:val="center"/>
        <w:rPr>
          <w:b/>
          <w:bCs/>
        </w:rPr>
      </w:pPr>
    </w:p>
    <w:p w:rsidR="00273490" w:rsidRDefault="00273490" w:rsidP="004C1457">
      <w:pPr>
        <w:pStyle w:val="Style12"/>
        <w:spacing w:line="240" w:lineRule="auto"/>
        <w:jc w:val="center"/>
        <w:rPr>
          <w:b/>
          <w:bCs/>
        </w:rPr>
      </w:pPr>
      <w:r w:rsidRPr="00DC11F5">
        <w:rPr>
          <w:b/>
          <w:bCs/>
        </w:rPr>
        <w:t>«</w:t>
      </w:r>
      <w:r w:rsidRPr="006D70C0">
        <w:rPr>
          <w:rStyle w:val="FontStyle53"/>
          <w:bCs/>
          <w:sz w:val="28"/>
          <w:szCs w:val="28"/>
        </w:rPr>
        <w:t>Планирование рабочего процесса</w:t>
      </w:r>
      <w:r w:rsidRPr="00DC11F5">
        <w:rPr>
          <w:b/>
          <w:bCs/>
        </w:rPr>
        <w:t>»</w:t>
      </w:r>
    </w:p>
    <w:p w:rsidR="00273490" w:rsidRDefault="00273490" w:rsidP="004C1457">
      <w:pPr>
        <w:pStyle w:val="Style12"/>
        <w:spacing w:line="240" w:lineRule="auto"/>
        <w:jc w:val="center"/>
        <w:rPr>
          <w:b/>
          <w:bCs/>
        </w:rPr>
      </w:pPr>
    </w:p>
    <w:p w:rsidR="00273490" w:rsidRPr="00DC11F5" w:rsidRDefault="00273490" w:rsidP="004C1457">
      <w:pPr>
        <w:pStyle w:val="Style12"/>
        <w:spacing w:line="240" w:lineRule="auto"/>
        <w:jc w:val="center"/>
        <w:rPr>
          <w:b/>
          <w:bCs/>
        </w:rPr>
      </w:pPr>
      <w:r>
        <w:rPr>
          <w:b/>
          <w:bCs/>
        </w:rPr>
        <w:t>Дисциплина по выбору</w:t>
      </w: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Pr="00DC11F5" w:rsidRDefault="000829FA" w:rsidP="000829FA">
      <w:pPr>
        <w:autoSpaceDE w:val="0"/>
        <w:autoSpaceDN w:val="0"/>
        <w:adjustRightInd w:val="0"/>
        <w:jc w:val="center"/>
      </w:pPr>
      <w:r>
        <w:br w:type="page"/>
      </w:r>
    </w:p>
    <w:p w:rsidR="00273490" w:rsidRPr="00DC11F5" w:rsidRDefault="00273490" w:rsidP="000164EA">
      <w:pPr>
        <w:numPr>
          <w:ilvl w:val="0"/>
          <w:numId w:val="9"/>
        </w:numPr>
        <w:jc w:val="both"/>
        <w:rPr>
          <w:b/>
        </w:rPr>
      </w:pPr>
      <w:r w:rsidRPr="00DC11F5">
        <w:rPr>
          <w:b/>
        </w:rPr>
        <w:t>Паспорт компетенций</w:t>
      </w:r>
    </w:p>
    <w:p w:rsidR="00273490" w:rsidRPr="00DC11F5" w:rsidRDefault="0027349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73490" w:rsidRPr="00DC11F5" w:rsidTr="00A96FF5">
        <w:trPr>
          <w:trHeight w:val="726"/>
        </w:trPr>
        <w:tc>
          <w:tcPr>
            <w:tcW w:w="2093" w:type="dxa"/>
          </w:tcPr>
          <w:p w:rsidR="00273490" w:rsidRPr="00DC11F5" w:rsidRDefault="00273490" w:rsidP="00A96FF5">
            <w:pPr>
              <w:widowControl w:val="0"/>
              <w:contextualSpacing/>
              <w:jc w:val="both"/>
            </w:pPr>
            <w:r w:rsidRPr="00DC11F5">
              <w:t>Код оцениваемой компетенции (или её части)</w:t>
            </w:r>
          </w:p>
        </w:tc>
        <w:tc>
          <w:tcPr>
            <w:tcW w:w="1843" w:type="dxa"/>
          </w:tcPr>
          <w:p w:rsidR="00273490" w:rsidRPr="00DC11F5" w:rsidRDefault="00273490" w:rsidP="00A96FF5">
            <w:pPr>
              <w:widowControl w:val="0"/>
              <w:contextualSpacing/>
              <w:jc w:val="both"/>
            </w:pPr>
            <w:r w:rsidRPr="00DC11F5">
              <w:t xml:space="preserve">Вид контроля </w:t>
            </w:r>
          </w:p>
        </w:tc>
        <w:tc>
          <w:tcPr>
            <w:tcW w:w="5953" w:type="dxa"/>
          </w:tcPr>
          <w:p w:rsidR="00273490" w:rsidRPr="00DC11F5" w:rsidRDefault="00273490" w:rsidP="00853C41">
            <w:pPr>
              <w:widowControl w:val="0"/>
              <w:contextualSpacing/>
              <w:jc w:val="both"/>
            </w:pPr>
            <w:r w:rsidRPr="00DC11F5">
              <w:t>Компонент фонда оценочных средств</w:t>
            </w:r>
          </w:p>
        </w:tc>
      </w:tr>
      <w:tr w:rsidR="00273490" w:rsidRPr="00DC11F5" w:rsidTr="00353B01">
        <w:tc>
          <w:tcPr>
            <w:tcW w:w="2093" w:type="dxa"/>
            <w:vMerge w:val="restart"/>
          </w:tcPr>
          <w:p w:rsidR="00273490" w:rsidRPr="00DC11F5" w:rsidRDefault="00273490" w:rsidP="00A96FF5">
            <w:pPr>
              <w:widowControl w:val="0"/>
              <w:contextualSpacing/>
              <w:jc w:val="both"/>
            </w:pPr>
            <w:r>
              <w:t>ПК-6</w:t>
            </w:r>
          </w:p>
        </w:tc>
        <w:tc>
          <w:tcPr>
            <w:tcW w:w="1843" w:type="dxa"/>
          </w:tcPr>
          <w:p w:rsidR="00273490" w:rsidRPr="00DC11F5" w:rsidRDefault="00273490" w:rsidP="00E80F41">
            <w:pPr>
              <w:widowControl w:val="0"/>
              <w:contextualSpacing/>
              <w:jc w:val="both"/>
            </w:pPr>
            <w:r>
              <w:t>устный</w:t>
            </w:r>
          </w:p>
        </w:tc>
        <w:tc>
          <w:tcPr>
            <w:tcW w:w="5953" w:type="dxa"/>
          </w:tcPr>
          <w:p w:rsidR="00273490" w:rsidRPr="00DC11F5" w:rsidRDefault="00273490" w:rsidP="00E80F41">
            <w:pPr>
              <w:tabs>
                <w:tab w:val="left" w:pos="5700"/>
              </w:tabs>
            </w:pPr>
            <w:r>
              <w:t>П</w:t>
            </w:r>
            <w:r w:rsidRPr="00DC11F5">
              <w:t xml:space="preserve">роблемно-аналитическое задание </w:t>
            </w:r>
          </w:p>
        </w:tc>
      </w:tr>
      <w:tr w:rsidR="00273490" w:rsidRPr="00DC11F5" w:rsidTr="00BB791C">
        <w:tc>
          <w:tcPr>
            <w:tcW w:w="2093" w:type="dxa"/>
            <w:vMerge/>
          </w:tcPr>
          <w:p w:rsidR="00273490" w:rsidRPr="00DC11F5" w:rsidRDefault="00273490" w:rsidP="00A96FF5">
            <w:pPr>
              <w:widowControl w:val="0"/>
              <w:contextualSpacing/>
              <w:jc w:val="both"/>
            </w:pPr>
          </w:p>
        </w:tc>
        <w:tc>
          <w:tcPr>
            <w:tcW w:w="1843" w:type="dxa"/>
          </w:tcPr>
          <w:p w:rsidR="00273490" w:rsidRPr="00DC11F5" w:rsidRDefault="00273490" w:rsidP="00E80F41">
            <w:r w:rsidRPr="00DC11F5">
              <w:t>письменный</w:t>
            </w:r>
          </w:p>
        </w:tc>
        <w:tc>
          <w:tcPr>
            <w:tcW w:w="5953" w:type="dxa"/>
          </w:tcPr>
          <w:p w:rsidR="00273490" w:rsidRPr="00DC11F5" w:rsidRDefault="00273490" w:rsidP="00E80F41">
            <w:r w:rsidRPr="00DC11F5">
              <w:t>Тест</w:t>
            </w:r>
            <w:r>
              <w:t xml:space="preserve">, задачи </w:t>
            </w:r>
          </w:p>
        </w:tc>
      </w:tr>
      <w:tr w:rsidR="00273490" w:rsidRPr="00DC11F5" w:rsidTr="00A96FF5">
        <w:tc>
          <w:tcPr>
            <w:tcW w:w="2093" w:type="dxa"/>
            <w:vMerge/>
          </w:tcPr>
          <w:p w:rsidR="00273490" w:rsidRPr="00DC11F5" w:rsidRDefault="00273490" w:rsidP="00A96FF5">
            <w:pPr>
              <w:widowControl w:val="0"/>
              <w:contextualSpacing/>
              <w:jc w:val="both"/>
            </w:pPr>
          </w:p>
        </w:tc>
        <w:tc>
          <w:tcPr>
            <w:tcW w:w="1843" w:type="dxa"/>
          </w:tcPr>
          <w:p w:rsidR="00273490" w:rsidRPr="00DC11F5" w:rsidRDefault="00273490" w:rsidP="00E80F41">
            <w:r w:rsidRPr="00DC11F5">
              <w:t>устный</w:t>
            </w:r>
          </w:p>
        </w:tc>
        <w:tc>
          <w:tcPr>
            <w:tcW w:w="5953" w:type="dxa"/>
          </w:tcPr>
          <w:p w:rsidR="00273490" w:rsidRPr="00DC11F5" w:rsidRDefault="00273490" w:rsidP="004C1457">
            <w:r>
              <w:t xml:space="preserve">Вопросы </w:t>
            </w:r>
          </w:p>
        </w:tc>
      </w:tr>
    </w:tbl>
    <w:p w:rsidR="00273490" w:rsidRPr="00DC11F5" w:rsidRDefault="00273490" w:rsidP="00FC3B95">
      <w:pPr>
        <w:ind w:firstLine="567"/>
        <w:jc w:val="both"/>
      </w:pPr>
    </w:p>
    <w:p w:rsidR="00273490" w:rsidRPr="00DC11F5" w:rsidRDefault="00273490" w:rsidP="000829FA">
      <w:pPr>
        <w:numPr>
          <w:ilvl w:val="0"/>
          <w:numId w:val="9"/>
        </w:numPr>
        <w:jc w:val="both"/>
        <w:rPr>
          <w:b/>
          <w:lang w:eastAsia="en-US"/>
        </w:rPr>
      </w:pPr>
      <w:r w:rsidRPr="00DC11F5">
        <w:rPr>
          <w:b/>
          <w:lang w:eastAsia="en-US"/>
        </w:rPr>
        <w:t>Критерии освоения компетенций</w:t>
      </w:r>
    </w:p>
    <w:p w:rsidR="00273490" w:rsidRPr="00DC11F5" w:rsidRDefault="00273490" w:rsidP="00FC3B95">
      <w:pPr>
        <w:jc w:val="both"/>
        <w:rPr>
          <w:lang w:eastAsia="en-US"/>
        </w:rPr>
      </w:pPr>
    </w:p>
    <w:p w:rsidR="00273490" w:rsidRPr="00DC11F5" w:rsidRDefault="0027349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73490" w:rsidRDefault="00273490" w:rsidP="00FC3B95">
      <w:pPr>
        <w:jc w:val="center"/>
        <w:rPr>
          <w:b/>
          <w:bCs/>
          <w:lang w:eastAsia="en-US"/>
        </w:rPr>
      </w:pPr>
    </w:p>
    <w:p w:rsidR="00273490" w:rsidRDefault="00273490" w:rsidP="008A7E41">
      <w:pPr>
        <w:jc w:val="center"/>
        <w:rPr>
          <w:b/>
          <w:bCs/>
          <w:lang w:eastAsia="en-US"/>
        </w:rPr>
      </w:pPr>
      <w:r w:rsidRPr="00BF46C4">
        <w:rPr>
          <w:b/>
          <w:bCs/>
          <w:lang w:eastAsia="en-US"/>
        </w:rPr>
        <w:t xml:space="preserve">Критерии оценки знаний студентов </w:t>
      </w:r>
    </w:p>
    <w:p w:rsidR="00273490" w:rsidRDefault="0027349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73490" w:rsidRPr="00BF46C4" w:rsidRDefault="0027349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73490" w:rsidRPr="00BF46C4" w:rsidTr="006A0271">
        <w:trPr>
          <w:jc w:val="center"/>
        </w:trPr>
        <w:tc>
          <w:tcPr>
            <w:tcW w:w="993" w:type="pct"/>
            <w:vAlign w:val="center"/>
          </w:tcPr>
          <w:p w:rsidR="00273490" w:rsidRPr="00BF46C4" w:rsidRDefault="00273490" w:rsidP="006A0271">
            <w:pPr>
              <w:jc w:val="center"/>
              <w:rPr>
                <w:b/>
                <w:lang w:eastAsia="en-US"/>
              </w:rPr>
            </w:pPr>
            <w:r w:rsidRPr="00BF46C4">
              <w:rPr>
                <w:b/>
                <w:lang w:eastAsia="en-US"/>
              </w:rPr>
              <w:t>Шкала оценивания</w:t>
            </w:r>
          </w:p>
        </w:tc>
        <w:tc>
          <w:tcPr>
            <w:tcW w:w="4007" w:type="pct"/>
            <w:vAlign w:val="center"/>
          </w:tcPr>
          <w:p w:rsidR="00273490" w:rsidRPr="00BF46C4" w:rsidRDefault="00273490" w:rsidP="006A0271">
            <w:pPr>
              <w:jc w:val="center"/>
              <w:rPr>
                <w:b/>
                <w:lang w:eastAsia="en-US"/>
              </w:rPr>
            </w:pPr>
            <w:r w:rsidRPr="00BF46C4">
              <w:rPr>
                <w:b/>
                <w:bCs/>
                <w:lang w:eastAsia="en-US"/>
              </w:rPr>
              <w:t>Показатели оценивания компетенций</w:t>
            </w:r>
          </w:p>
        </w:tc>
      </w:tr>
      <w:tr w:rsidR="00273490" w:rsidRPr="00BF46C4" w:rsidTr="006A0271">
        <w:trPr>
          <w:jc w:val="center"/>
        </w:trPr>
        <w:tc>
          <w:tcPr>
            <w:tcW w:w="993" w:type="pct"/>
            <w:vAlign w:val="center"/>
          </w:tcPr>
          <w:p w:rsidR="00273490" w:rsidRPr="00BF46C4" w:rsidRDefault="00273490" w:rsidP="006A0271">
            <w:pPr>
              <w:jc w:val="center"/>
              <w:rPr>
                <w:b/>
                <w:lang w:eastAsia="en-US"/>
              </w:rPr>
            </w:pPr>
            <w:r w:rsidRPr="00BF46C4">
              <w:rPr>
                <w:b/>
                <w:lang w:eastAsia="en-US"/>
              </w:rPr>
              <w:t>Отлично</w:t>
            </w:r>
          </w:p>
        </w:tc>
        <w:tc>
          <w:tcPr>
            <w:tcW w:w="4007" w:type="pct"/>
          </w:tcPr>
          <w:p w:rsidR="00273490" w:rsidRPr="00BF46C4" w:rsidRDefault="0027349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73490" w:rsidRPr="00BF46C4" w:rsidRDefault="00273490" w:rsidP="00E80F41">
            <w:pPr>
              <w:jc w:val="both"/>
              <w:rPr>
                <w:bCs/>
                <w:lang w:eastAsia="en-US"/>
              </w:rPr>
            </w:pPr>
            <w:r w:rsidRPr="00BF46C4">
              <w:rPr>
                <w:bCs/>
                <w:lang w:eastAsia="en-US"/>
              </w:rPr>
              <w:t>- делает квалифицированные выводы и обобщения;</w:t>
            </w:r>
          </w:p>
          <w:p w:rsidR="00273490" w:rsidRPr="00BF46C4" w:rsidRDefault="00273490" w:rsidP="00E80F41">
            <w:pPr>
              <w:jc w:val="both"/>
              <w:rPr>
                <w:bCs/>
                <w:lang w:eastAsia="en-US"/>
              </w:rPr>
            </w:pPr>
            <w:r w:rsidRPr="00BF46C4">
              <w:rPr>
                <w:bCs/>
                <w:lang w:eastAsia="en-US"/>
              </w:rPr>
              <w:t>- владеет на высококвалифицированном уровне системой понятий.</w:t>
            </w:r>
          </w:p>
        </w:tc>
      </w:tr>
      <w:tr w:rsidR="00273490" w:rsidRPr="00BF46C4" w:rsidTr="006A0271">
        <w:trPr>
          <w:jc w:val="center"/>
        </w:trPr>
        <w:tc>
          <w:tcPr>
            <w:tcW w:w="993" w:type="pct"/>
            <w:vAlign w:val="center"/>
          </w:tcPr>
          <w:p w:rsidR="00273490" w:rsidRPr="00BF46C4" w:rsidRDefault="00273490" w:rsidP="006A0271">
            <w:pPr>
              <w:jc w:val="center"/>
              <w:rPr>
                <w:b/>
                <w:lang w:eastAsia="en-US"/>
              </w:rPr>
            </w:pPr>
            <w:r w:rsidRPr="00BF46C4">
              <w:rPr>
                <w:b/>
                <w:lang w:eastAsia="en-US"/>
              </w:rPr>
              <w:t>Хорошо</w:t>
            </w:r>
          </w:p>
        </w:tc>
        <w:tc>
          <w:tcPr>
            <w:tcW w:w="4007" w:type="pct"/>
          </w:tcPr>
          <w:p w:rsidR="00273490" w:rsidRPr="00BF46C4" w:rsidRDefault="0027349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73490" w:rsidRPr="00BF46C4" w:rsidRDefault="0027349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73490" w:rsidRPr="00BF46C4" w:rsidRDefault="00273490" w:rsidP="00E80F41">
            <w:pPr>
              <w:jc w:val="both"/>
              <w:rPr>
                <w:bCs/>
                <w:lang w:eastAsia="en-US"/>
              </w:rPr>
            </w:pPr>
            <w:r w:rsidRPr="00BF46C4">
              <w:rPr>
                <w:bCs/>
                <w:lang w:eastAsia="en-US"/>
              </w:rPr>
              <w:t>- владеет на достаточном уровне системой понятий.</w:t>
            </w:r>
          </w:p>
        </w:tc>
      </w:tr>
      <w:tr w:rsidR="00273490" w:rsidRPr="00BF46C4" w:rsidTr="006A0271">
        <w:trPr>
          <w:jc w:val="center"/>
        </w:trPr>
        <w:tc>
          <w:tcPr>
            <w:tcW w:w="993" w:type="pct"/>
            <w:vAlign w:val="center"/>
          </w:tcPr>
          <w:p w:rsidR="00273490" w:rsidRPr="00BF46C4" w:rsidRDefault="00273490" w:rsidP="006A0271">
            <w:pPr>
              <w:jc w:val="center"/>
              <w:rPr>
                <w:b/>
                <w:lang w:eastAsia="en-US"/>
              </w:rPr>
            </w:pPr>
            <w:r w:rsidRPr="00BF46C4">
              <w:rPr>
                <w:b/>
                <w:lang w:eastAsia="en-US"/>
              </w:rPr>
              <w:t>Удовлетворительно</w:t>
            </w:r>
          </w:p>
        </w:tc>
        <w:tc>
          <w:tcPr>
            <w:tcW w:w="4007" w:type="pct"/>
          </w:tcPr>
          <w:p w:rsidR="00273490" w:rsidRPr="00BF46C4" w:rsidRDefault="0027349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73490" w:rsidRPr="00BF46C4" w:rsidRDefault="0027349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73490" w:rsidRPr="00BF46C4" w:rsidRDefault="00273490" w:rsidP="00E80F41">
            <w:pPr>
              <w:jc w:val="both"/>
              <w:rPr>
                <w:bCs/>
                <w:lang w:eastAsia="en-US"/>
              </w:rPr>
            </w:pPr>
            <w:r w:rsidRPr="00BF46C4">
              <w:rPr>
                <w:bCs/>
                <w:lang w:eastAsia="en-US"/>
              </w:rPr>
              <w:t>- слабо аргументирует научные положения;</w:t>
            </w:r>
          </w:p>
          <w:p w:rsidR="00273490" w:rsidRPr="00BF46C4" w:rsidRDefault="00273490" w:rsidP="00E80F41">
            <w:pPr>
              <w:jc w:val="both"/>
              <w:rPr>
                <w:bCs/>
                <w:lang w:eastAsia="en-US"/>
              </w:rPr>
            </w:pPr>
            <w:r w:rsidRPr="00BF46C4">
              <w:rPr>
                <w:bCs/>
                <w:lang w:eastAsia="en-US"/>
              </w:rPr>
              <w:t>- практически не способен сформулировать выводы и обобщения;</w:t>
            </w:r>
          </w:p>
          <w:p w:rsidR="00273490" w:rsidRPr="00BF46C4" w:rsidRDefault="00273490" w:rsidP="00E80F41">
            <w:pPr>
              <w:jc w:val="both"/>
              <w:rPr>
                <w:bCs/>
                <w:lang w:eastAsia="en-US"/>
              </w:rPr>
            </w:pPr>
            <w:r w:rsidRPr="00BF46C4">
              <w:rPr>
                <w:bCs/>
                <w:lang w:eastAsia="en-US"/>
              </w:rPr>
              <w:t>- частично владеет системой понятий.</w:t>
            </w:r>
          </w:p>
        </w:tc>
      </w:tr>
      <w:tr w:rsidR="00273490" w:rsidRPr="00BF46C4" w:rsidTr="006A0271">
        <w:trPr>
          <w:jc w:val="center"/>
        </w:trPr>
        <w:tc>
          <w:tcPr>
            <w:tcW w:w="993" w:type="pct"/>
            <w:vAlign w:val="center"/>
          </w:tcPr>
          <w:p w:rsidR="00273490" w:rsidRPr="00BF46C4" w:rsidRDefault="00273490" w:rsidP="006A0271">
            <w:pPr>
              <w:jc w:val="center"/>
              <w:rPr>
                <w:b/>
                <w:lang w:eastAsia="en-US"/>
              </w:rPr>
            </w:pPr>
            <w:r w:rsidRPr="00BF46C4">
              <w:rPr>
                <w:b/>
                <w:lang w:eastAsia="en-US"/>
              </w:rPr>
              <w:t>Неудовлетворительно</w:t>
            </w:r>
          </w:p>
        </w:tc>
        <w:tc>
          <w:tcPr>
            <w:tcW w:w="4007" w:type="pct"/>
          </w:tcPr>
          <w:p w:rsidR="00273490" w:rsidRPr="00BF46C4" w:rsidRDefault="00273490" w:rsidP="00E80F41">
            <w:pPr>
              <w:jc w:val="both"/>
              <w:rPr>
                <w:bCs/>
                <w:lang w:eastAsia="en-US"/>
              </w:rPr>
            </w:pPr>
            <w:r w:rsidRPr="00BF46C4">
              <w:rPr>
                <w:bCs/>
                <w:lang w:eastAsia="en-US"/>
              </w:rPr>
              <w:t>- студент не усвоил значительной части материала;</w:t>
            </w:r>
          </w:p>
          <w:p w:rsidR="00273490" w:rsidRPr="00BF46C4" w:rsidRDefault="00273490" w:rsidP="00E80F41">
            <w:pPr>
              <w:jc w:val="both"/>
              <w:rPr>
                <w:bCs/>
                <w:lang w:eastAsia="en-US"/>
              </w:rPr>
            </w:pPr>
            <w:r w:rsidRPr="00BF46C4">
              <w:rPr>
                <w:bCs/>
                <w:lang w:eastAsia="en-US"/>
              </w:rPr>
              <w:t>-  не может аргументировать научные положения;</w:t>
            </w:r>
          </w:p>
          <w:p w:rsidR="00273490" w:rsidRPr="00BF46C4" w:rsidRDefault="00273490" w:rsidP="00E80F41">
            <w:pPr>
              <w:jc w:val="both"/>
              <w:rPr>
                <w:bCs/>
                <w:lang w:eastAsia="en-US"/>
              </w:rPr>
            </w:pPr>
            <w:r w:rsidRPr="00BF46C4">
              <w:rPr>
                <w:bCs/>
                <w:lang w:eastAsia="en-US"/>
              </w:rPr>
              <w:t>- не формулирует квалифицированных выводов и обобщений;</w:t>
            </w:r>
          </w:p>
          <w:p w:rsidR="00273490" w:rsidRPr="00BF46C4" w:rsidRDefault="00273490" w:rsidP="00E80F41">
            <w:pPr>
              <w:jc w:val="both"/>
              <w:rPr>
                <w:bCs/>
                <w:lang w:eastAsia="en-US"/>
              </w:rPr>
            </w:pPr>
            <w:r w:rsidRPr="00BF46C4">
              <w:rPr>
                <w:bCs/>
                <w:lang w:eastAsia="en-US"/>
              </w:rPr>
              <w:t>- не владеет системой понятий.</w:t>
            </w:r>
          </w:p>
        </w:tc>
      </w:tr>
    </w:tbl>
    <w:p w:rsidR="00273490" w:rsidRPr="00BF46C4" w:rsidRDefault="00273490" w:rsidP="008A7E41">
      <w:pPr>
        <w:jc w:val="center"/>
        <w:rPr>
          <w:bCs/>
          <w:lang w:eastAsia="en-US"/>
        </w:rPr>
      </w:pPr>
    </w:p>
    <w:p w:rsidR="00273490" w:rsidRPr="00BF46C4" w:rsidRDefault="0027349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73490" w:rsidRPr="00BF46C4" w:rsidRDefault="0027349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73490" w:rsidRPr="00BF46C4" w:rsidRDefault="0027349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73490" w:rsidRPr="00BF46C4" w:rsidTr="006A0271">
        <w:trPr>
          <w:jc w:val="center"/>
        </w:trPr>
        <w:tc>
          <w:tcPr>
            <w:tcW w:w="1371" w:type="pct"/>
            <w:vAlign w:val="center"/>
          </w:tcPr>
          <w:p w:rsidR="00273490" w:rsidRPr="00BF46C4" w:rsidRDefault="00273490" w:rsidP="006A0271">
            <w:pPr>
              <w:jc w:val="center"/>
              <w:rPr>
                <w:b/>
                <w:lang w:eastAsia="en-US"/>
              </w:rPr>
            </w:pPr>
            <w:r w:rsidRPr="00BF46C4">
              <w:rPr>
                <w:b/>
                <w:lang w:eastAsia="en-US"/>
              </w:rPr>
              <w:t>Шкала оценивания</w:t>
            </w:r>
          </w:p>
        </w:tc>
        <w:tc>
          <w:tcPr>
            <w:tcW w:w="3629" w:type="pct"/>
            <w:vAlign w:val="center"/>
          </w:tcPr>
          <w:p w:rsidR="00273490" w:rsidRPr="00BF46C4" w:rsidRDefault="00273490" w:rsidP="006A0271">
            <w:pPr>
              <w:jc w:val="center"/>
              <w:rPr>
                <w:b/>
                <w:lang w:eastAsia="en-US"/>
              </w:rPr>
            </w:pPr>
            <w:r w:rsidRPr="00BF46C4">
              <w:rPr>
                <w:b/>
                <w:bCs/>
                <w:lang w:eastAsia="en-US"/>
              </w:rPr>
              <w:t>Показатели оценивания компетенций</w:t>
            </w:r>
          </w:p>
        </w:tc>
      </w:tr>
      <w:tr w:rsidR="00273490" w:rsidRPr="00BF46C4" w:rsidTr="006A0271">
        <w:trPr>
          <w:jc w:val="center"/>
        </w:trPr>
        <w:tc>
          <w:tcPr>
            <w:tcW w:w="1371" w:type="pct"/>
            <w:vAlign w:val="center"/>
          </w:tcPr>
          <w:p w:rsidR="00273490" w:rsidRPr="00BF46C4" w:rsidRDefault="00273490" w:rsidP="006A0271">
            <w:pPr>
              <w:jc w:val="center"/>
              <w:rPr>
                <w:b/>
                <w:lang w:eastAsia="en-US"/>
              </w:rPr>
            </w:pPr>
            <w:r w:rsidRPr="00BF46C4">
              <w:rPr>
                <w:b/>
                <w:lang w:eastAsia="en-US"/>
              </w:rPr>
              <w:t>Отлично</w:t>
            </w:r>
          </w:p>
        </w:tc>
        <w:tc>
          <w:tcPr>
            <w:tcW w:w="3629" w:type="pct"/>
          </w:tcPr>
          <w:p w:rsidR="00273490" w:rsidRPr="00BF46C4" w:rsidRDefault="0027349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73490" w:rsidRPr="00BF46C4" w:rsidTr="006A0271">
        <w:trPr>
          <w:jc w:val="center"/>
        </w:trPr>
        <w:tc>
          <w:tcPr>
            <w:tcW w:w="1371" w:type="pct"/>
            <w:vAlign w:val="center"/>
          </w:tcPr>
          <w:p w:rsidR="00273490" w:rsidRPr="00BF46C4" w:rsidRDefault="00273490" w:rsidP="006A0271">
            <w:pPr>
              <w:jc w:val="center"/>
              <w:rPr>
                <w:b/>
                <w:lang w:eastAsia="en-US"/>
              </w:rPr>
            </w:pPr>
            <w:r w:rsidRPr="00BF46C4">
              <w:rPr>
                <w:b/>
                <w:lang w:eastAsia="en-US"/>
              </w:rPr>
              <w:t>Хорошо</w:t>
            </w:r>
          </w:p>
        </w:tc>
        <w:tc>
          <w:tcPr>
            <w:tcW w:w="3629" w:type="pct"/>
          </w:tcPr>
          <w:p w:rsidR="00273490" w:rsidRPr="00BF46C4" w:rsidRDefault="0027349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73490" w:rsidRPr="00BF46C4" w:rsidTr="006A0271">
        <w:trPr>
          <w:jc w:val="center"/>
        </w:trPr>
        <w:tc>
          <w:tcPr>
            <w:tcW w:w="1371" w:type="pct"/>
            <w:vAlign w:val="center"/>
          </w:tcPr>
          <w:p w:rsidR="00273490" w:rsidRPr="00BF46C4" w:rsidRDefault="00273490" w:rsidP="006A0271">
            <w:pPr>
              <w:jc w:val="center"/>
              <w:rPr>
                <w:b/>
                <w:lang w:eastAsia="en-US"/>
              </w:rPr>
            </w:pPr>
            <w:r w:rsidRPr="00BF46C4">
              <w:rPr>
                <w:b/>
                <w:lang w:eastAsia="en-US"/>
              </w:rPr>
              <w:t>Удовлетворительно</w:t>
            </w:r>
          </w:p>
        </w:tc>
        <w:tc>
          <w:tcPr>
            <w:tcW w:w="3629" w:type="pct"/>
          </w:tcPr>
          <w:p w:rsidR="00273490" w:rsidRPr="00BF46C4" w:rsidRDefault="0027349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73490" w:rsidRPr="00BF46C4" w:rsidTr="006A0271">
        <w:trPr>
          <w:jc w:val="center"/>
        </w:trPr>
        <w:tc>
          <w:tcPr>
            <w:tcW w:w="1371" w:type="pct"/>
            <w:vAlign w:val="center"/>
          </w:tcPr>
          <w:p w:rsidR="00273490" w:rsidRPr="00BF46C4" w:rsidRDefault="00273490" w:rsidP="006A0271">
            <w:pPr>
              <w:jc w:val="center"/>
              <w:rPr>
                <w:b/>
                <w:lang w:eastAsia="en-US"/>
              </w:rPr>
            </w:pPr>
            <w:r w:rsidRPr="00BF46C4">
              <w:rPr>
                <w:b/>
                <w:lang w:eastAsia="en-US"/>
              </w:rPr>
              <w:t>Неудовлетворительно</w:t>
            </w:r>
          </w:p>
        </w:tc>
        <w:tc>
          <w:tcPr>
            <w:tcW w:w="3629" w:type="pct"/>
          </w:tcPr>
          <w:p w:rsidR="00273490" w:rsidRPr="00BF46C4" w:rsidRDefault="0027349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73490" w:rsidRPr="00BF46C4" w:rsidRDefault="00273490" w:rsidP="008A7E41">
      <w:pPr>
        <w:jc w:val="center"/>
        <w:rPr>
          <w:bCs/>
          <w:lang w:eastAsia="en-US"/>
        </w:rPr>
      </w:pPr>
    </w:p>
    <w:p w:rsidR="00273490" w:rsidRPr="00BF46C4" w:rsidRDefault="0027349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73490" w:rsidRPr="00BF46C4" w:rsidRDefault="0027349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73490" w:rsidRPr="00BF46C4" w:rsidTr="006A0271">
        <w:trPr>
          <w:jc w:val="center"/>
        </w:trPr>
        <w:tc>
          <w:tcPr>
            <w:tcW w:w="1390" w:type="pct"/>
            <w:vAlign w:val="center"/>
          </w:tcPr>
          <w:p w:rsidR="00273490" w:rsidRPr="00BF46C4" w:rsidRDefault="00273490" w:rsidP="006A0271">
            <w:pPr>
              <w:jc w:val="center"/>
              <w:rPr>
                <w:b/>
                <w:lang w:eastAsia="en-US"/>
              </w:rPr>
            </w:pPr>
            <w:r w:rsidRPr="00BF46C4">
              <w:rPr>
                <w:b/>
                <w:lang w:eastAsia="en-US"/>
              </w:rPr>
              <w:t>Шкала оценивания</w:t>
            </w:r>
          </w:p>
        </w:tc>
        <w:tc>
          <w:tcPr>
            <w:tcW w:w="3610" w:type="pct"/>
            <w:vAlign w:val="center"/>
          </w:tcPr>
          <w:p w:rsidR="00273490" w:rsidRPr="00BF46C4" w:rsidRDefault="00273490" w:rsidP="006A0271">
            <w:pPr>
              <w:jc w:val="center"/>
              <w:rPr>
                <w:b/>
                <w:lang w:eastAsia="en-US"/>
              </w:rPr>
            </w:pPr>
            <w:r w:rsidRPr="00BF46C4">
              <w:rPr>
                <w:b/>
                <w:bCs/>
                <w:lang w:eastAsia="en-US"/>
              </w:rPr>
              <w:t>Показатели оценивания компетенций</w:t>
            </w:r>
          </w:p>
        </w:tc>
      </w:tr>
      <w:tr w:rsidR="00273490" w:rsidRPr="00BF46C4" w:rsidTr="006A0271">
        <w:trPr>
          <w:jc w:val="center"/>
        </w:trPr>
        <w:tc>
          <w:tcPr>
            <w:tcW w:w="1390" w:type="pct"/>
          </w:tcPr>
          <w:p w:rsidR="00273490" w:rsidRPr="00BF46C4" w:rsidRDefault="00273490" w:rsidP="006A0271">
            <w:pPr>
              <w:jc w:val="center"/>
              <w:rPr>
                <w:b/>
                <w:lang w:eastAsia="en-US"/>
              </w:rPr>
            </w:pPr>
            <w:r w:rsidRPr="00BF46C4">
              <w:rPr>
                <w:b/>
                <w:lang w:eastAsia="en-US"/>
              </w:rPr>
              <w:t>Отлично</w:t>
            </w:r>
          </w:p>
        </w:tc>
        <w:tc>
          <w:tcPr>
            <w:tcW w:w="3610" w:type="pct"/>
          </w:tcPr>
          <w:p w:rsidR="00273490" w:rsidRPr="00BF46C4" w:rsidRDefault="0027349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73490" w:rsidRPr="00BF46C4" w:rsidTr="006A0271">
        <w:trPr>
          <w:jc w:val="center"/>
        </w:trPr>
        <w:tc>
          <w:tcPr>
            <w:tcW w:w="1390" w:type="pct"/>
          </w:tcPr>
          <w:p w:rsidR="00273490" w:rsidRPr="00BF46C4" w:rsidRDefault="00273490" w:rsidP="006A0271">
            <w:pPr>
              <w:jc w:val="center"/>
              <w:rPr>
                <w:b/>
                <w:lang w:eastAsia="en-US"/>
              </w:rPr>
            </w:pPr>
            <w:r w:rsidRPr="00BF46C4">
              <w:rPr>
                <w:b/>
                <w:lang w:eastAsia="en-US"/>
              </w:rPr>
              <w:t>Хорошо</w:t>
            </w:r>
          </w:p>
        </w:tc>
        <w:tc>
          <w:tcPr>
            <w:tcW w:w="3610" w:type="pct"/>
          </w:tcPr>
          <w:p w:rsidR="00273490" w:rsidRPr="00BF46C4" w:rsidRDefault="0027349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73490" w:rsidRPr="00BF46C4" w:rsidTr="006A0271">
        <w:trPr>
          <w:jc w:val="center"/>
        </w:trPr>
        <w:tc>
          <w:tcPr>
            <w:tcW w:w="1390" w:type="pct"/>
          </w:tcPr>
          <w:p w:rsidR="00273490" w:rsidRPr="00BF46C4" w:rsidRDefault="00273490" w:rsidP="006A0271">
            <w:pPr>
              <w:jc w:val="center"/>
              <w:rPr>
                <w:b/>
                <w:lang w:eastAsia="en-US"/>
              </w:rPr>
            </w:pPr>
            <w:r w:rsidRPr="00BF46C4">
              <w:rPr>
                <w:b/>
                <w:lang w:eastAsia="en-US"/>
              </w:rPr>
              <w:t>Удовлетворительно</w:t>
            </w:r>
          </w:p>
        </w:tc>
        <w:tc>
          <w:tcPr>
            <w:tcW w:w="3610" w:type="pct"/>
          </w:tcPr>
          <w:p w:rsidR="00273490" w:rsidRPr="00BF46C4" w:rsidRDefault="0027349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73490" w:rsidRPr="00BF46C4" w:rsidTr="006A0271">
        <w:trPr>
          <w:jc w:val="center"/>
        </w:trPr>
        <w:tc>
          <w:tcPr>
            <w:tcW w:w="1390" w:type="pct"/>
          </w:tcPr>
          <w:p w:rsidR="00273490" w:rsidRPr="00BF46C4" w:rsidRDefault="00273490" w:rsidP="006A0271">
            <w:pPr>
              <w:jc w:val="center"/>
              <w:rPr>
                <w:b/>
                <w:lang w:eastAsia="en-US"/>
              </w:rPr>
            </w:pPr>
            <w:r w:rsidRPr="00BF46C4">
              <w:rPr>
                <w:b/>
                <w:lang w:eastAsia="en-US"/>
              </w:rPr>
              <w:t>Неудовлетворительно</w:t>
            </w:r>
          </w:p>
        </w:tc>
        <w:tc>
          <w:tcPr>
            <w:tcW w:w="3610" w:type="pct"/>
          </w:tcPr>
          <w:p w:rsidR="00273490" w:rsidRPr="00BF46C4" w:rsidRDefault="0027349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73490" w:rsidRPr="00DC11F5" w:rsidRDefault="00273490" w:rsidP="00FC3B95">
      <w:pPr>
        <w:ind w:left="360"/>
        <w:jc w:val="both"/>
        <w:rPr>
          <w:b/>
        </w:rPr>
      </w:pPr>
    </w:p>
    <w:p w:rsidR="00273490" w:rsidRPr="00DC11F5" w:rsidRDefault="00273490" w:rsidP="000164EA">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73490" w:rsidRDefault="00273490" w:rsidP="00BB791C">
      <w:pPr>
        <w:pStyle w:val="a3"/>
        <w:rPr>
          <w:b/>
        </w:rPr>
      </w:pPr>
    </w:p>
    <w:p w:rsidR="00273490" w:rsidRPr="00DC11F5" w:rsidRDefault="0027349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73490" w:rsidRDefault="00273490" w:rsidP="00AC2938">
      <w:pPr>
        <w:autoSpaceDE w:val="0"/>
        <w:autoSpaceDN w:val="0"/>
        <w:adjustRightInd w:val="0"/>
        <w:jc w:val="center"/>
        <w:rPr>
          <w:b/>
        </w:rPr>
      </w:pPr>
    </w:p>
    <w:p w:rsidR="00273490" w:rsidRPr="0058521D" w:rsidRDefault="00273490" w:rsidP="0058521D">
      <w:pPr>
        <w:tabs>
          <w:tab w:val="center" w:pos="4844"/>
        </w:tabs>
        <w:autoSpaceDE w:val="0"/>
        <w:autoSpaceDN w:val="0"/>
        <w:adjustRightInd w:val="0"/>
        <w:ind w:firstLine="709"/>
        <w:jc w:val="both"/>
        <w:rPr>
          <w:b/>
        </w:rPr>
      </w:pPr>
      <w:r w:rsidRPr="0058521D">
        <w:rPr>
          <w:b/>
        </w:rPr>
        <w:tab/>
        <w:t>Тесты</w:t>
      </w:r>
    </w:p>
    <w:p w:rsidR="00273490" w:rsidRPr="0058521D" w:rsidRDefault="00273490" w:rsidP="000164EA">
      <w:pPr>
        <w:pStyle w:val="a3"/>
        <w:numPr>
          <w:ilvl w:val="0"/>
          <w:numId w:val="21"/>
        </w:numPr>
        <w:shd w:val="clear" w:color="auto" w:fill="FFFFFF"/>
        <w:ind w:left="0" w:firstLine="720"/>
        <w:jc w:val="both"/>
        <w:rPr>
          <w:color w:val="000000"/>
        </w:rPr>
      </w:pPr>
      <w:r w:rsidRPr="0058521D">
        <w:rPr>
          <w:color w:val="000000"/>
        </w:rPr>
        <w:t>Что позволяет методика планирования:</w:t>
      </w:r>
    </w:p>
    <w:p w:rsidR="00273490" w:rsidRPr="0058521D" w:rsidRDefault="00273490" w:rsidP="000164EA">
      <w:pPr>
        <w:pStyle w:val="a3"/>
        <w:numPr>
          <w:ilvl w:val="0"/>
          <w:numId w:val="22"/>
        </w:numPr>
        <w:shd w:val="clear" w:color="auto" w:fill="FFFFFF"/>
        <w:ind w:left="0" w:firstLine="720"/>
        <w:jc w:val="both"/>
        <w:rPr>
          <w:color w:val="000000"/>
        </w:rPr>
      </w:pPr>
      <w:r w:rsidRPr="0058521D">
        <w:rPr>
          <w:color w:val="000000"/>
        </w:rPr>
        <w:t>неопределенность набора работ с учетом условий их выполнения.</w:t>
      </w:r>
    </w:p>
    <w:p w:rsidR="00273490" w:rsidRPr="0058521D" w:rsidRDefault="00273490" w:rsidP="000164EA">
      <w:pPr>
        <w:pStyle w:val="a3"/>
        <w:numPr>
          <w:ilvl w:val="0"/>
          <w:numId w:val="22"/>
        </w:numPr>
        <w:shd w:val="clear" w:color="auto" w:fill="FFFFFF"/>
        <w:ind w:left="0" w:firstLine="720"/>
        <w:jc w:val="both"/>
        <w:rPr>
          <w:color w:val="000000"/>
        </w:rPr>
      </w:pPr>
      <w:r w:rsidRPr="0058521D">
        <w:rPr>
          <w:color w:val="000000"/>
        </w:rPr>
        <w:t>проанализировать весь набор работ с учетом условий их выполнения</w:t>
      </w:r>
    </w:p>
    <w:p w:rsidR="00273490" w:rsidRPr="0058521D" w:rsidRDefault="00273490" w:rsidP="000164EA">
      <w:pPr>
        <w:pStyle w:val="a3"/>
        <w:numPr>
          <w:ilvl w:val="0"/>
          <w:numId w:val="22"/>
        </w:numPr>
        <w:shd w:val="clear" w:color="auto" w:fill="FFFFFF"/>
        <w:ind w:left="0" w:firstLine="720"/>
        <w:jc w:val="both"/>
        <w:rPr>
          <w:color w:val="000000"/>
        </w:rPr>
      </w:pPr>
      <w:r w:rsidRPr="0058521D">
        <w:rPr>
          <w:color w:val="000000"/>
        </w:rPr>
        <w:t>планирование всех работ с учетом условий их выполнения.</w:t>
      </w:r>
    </w:p>
    <w:p w:rsidR="00273490" w:rsidRPr="0058521D" w:rsidRDefault="00273490" w:rsidP="000164EA">
      <w:pPr>
        <w:pStyle w:val="a3"/>
        <w:numPr>
          <w:ilvl w:val="0"/>
          <w:numId w:val="22"/>
        </w:numPr>
        <w:shd w:val="clear" w:color="auto" w:fill="FFFFFF"/>
        <w:ind w:left="0" w:firstLine="720"/>
        <w:jc w:val="both"/>
        <w:rPr>
          <w:color w:val="000000"/>
        </w:rPr>
      </w:pPr>
      <w:r w:rsidRPr="0058521D">
        <w:rPr>
          <w:color w:val="000000"/>
        </w:rPr>
        <w:t>изменчивость набора работ с учетом условий их выполнения.</w:t>
      </w:r>
    </w:p>
    <w:p w:rsidR="00273490" w:rsidRDefault="00273490" w:rsidP="000164EA">
      <w:pPr>
        <w:pStyle w:val="a3"/>
        <w:numPr>
          <w:ilvl w:val="0"/>
          <w:numId w:val="22"/>
        </w:numPr>
        <w:shd w:val="clear" w:color="auto" w:fill="FFFFFF"/>
        <w:ind w:left="0" w:firstLine="720"/>
        <w:jc w:val="both"/>
        <w:rPr>
          <w:color w:val="000000"/>
        </w:rPr>
      </w:pPr>
      <w:r w:rsidRPr="0058521D">
        <w:rPr>
          <w:color w:val="000000"/>
        </w:rPr>
        <w:t>рациональность набора работ с учетом условий их выполнения.</w:t>
      </w:r>
    </w:p>
    <w:p w:rsidR="00E37C7B" w:rsidRPr="0058521D" w:rsidRDefault="00E37C7B" w:rsidP="00E37C7B">
      <w:pPr>
        <w:pStyle w:val="a3"/>
        <w:shd w:val="clear" w:color="auto" w:fill="FFFFFF"/>
        <w:jc w:val="both"/>
        <w:rPr>
          <w:color w:val="000000"/>
        </w:rPr>
      </w:pPr>
    </w:p>
    <w:p w:rsidR="00273490" w:rsidRPr="0058521D" w:rsidRDefault="00273490" w:rsidP="000164EA">
      <w:pPr>
        <w:pStyle w:val="a3"/>
        <w:numPr>
          <w:ilvl w:val="0"/>
          <w:numId w:val="21"/>
        </w:numPr>
        <w:shd w:val="clear" w:color="auto" w:fill="FFFFFF"/>
        <w:ind w:left="0" w:firstLine="720"/>
        <w:jc w:val="both"/>
        <w:rPr>
          <w:color w:val="000000"/>
        </w:rPr>
      </w:pPr>
      <w:r w:rsidRPr="0058521D">
        <w:rPr>
          <w:color w:val="000000"/>
        </w:rPr>
        <w:t>Планирование работ технического обслуживания должно обеспечивать:</w:t>
      </w:r>
    </w:p>
    <w:p w:rsidR="00273490" w:rsidRPr="0058521D" w:rsidRDefault="00273490" w:rsidP="000164EA">
      <w:pPr>
        <w:pStyle w:val="a3"/>
        <w:numPr>
          <w:ilvl w:val="0"/>
          <w:numId w:val="23"/>
        </w:numPr>
        <w:shd w:val="clear" w:color="auto" w:fill="FFFFFF"/>
        <w:ind w:left="0" w:firstLine="720"/>
        <w:jc w:val="both"/>
        <w:rPr>
          <w:color w:val="000000"/>
        </w:rPr>
      </w:pPr>
      <w:r w:rsidRPr="0058521D">
        <w:rPr>
          <w:color w:val="000000"/>
        </w:rPr>
        <w:t>в определенные сроки выполнения работ.</w:t>
      </w:r>
    </w:p>
    <w:p w:rsidR="00273490" w:rsidRPr="0058521D" w:rsidRDefault="00273490" w:rsidP="000164EA">
      <w:pPr>
        <w:pStyle w:val="a3"/>
        <w:numPr>
          <w:ilvl w:val="0"/>
          <w:numId w:val="23"/>
        </w:numPr>
        <w:shd w:val="clear" w:color="auto" w:fill="FFFFFF"/>
        <w:ind w:left="0" w:firstLine="720"/>
        <w:jc w:val="both"/>
        <w:rPr>
          <w:color w:val="000000"/>
        </w:rPr>
      </w:pPr>
      <w:r w:rsidRPr="0058521D">
        <w:rPr>
          <w:color w:val="000000"/>
        </w:rPr>
        <w:t>оперативное планирование выполнения работ.</w:t>
      </w:r>
    </w:p>
    <w:p w:rsidR="00273490" w:rsidRPr="0058521D" w:rsidRDefault="00273490" w:rsidP="000164EA">
      <w:pPr>
        <w:pStyle w:val="a3"/>
        <w:numPr>
          <w:ilvl w:val="0"/>
          <w:numId w:val="23"/>
        </w:numPr>
        <w:shd w:val="clear" w:color="auto" w:fill="FFFFFF"/>
        <w:ind w:left="0" w:firstLine="720"/>
        <w:jc w:val="both"/>
        <w:rPr>
          <w:color w:val="000000"/>
        </w:rPr>
      </w:pPr>
      <w:r w:rsidRPr="0058521D">
        <w:rPr>
          <w:color w:val="000000"/>
        </w:rPr>
        <w:t>технологический процесс выполнения работ.</w:t>
      </w:r>
    </w:p>
    <w:p w:rsidR="00273490" w:rsidRPr="0058521D" w:rsidRDefault="00273490" w:rsidP="000164EA">
      <w:pPr>
        <w:pStyle w:val="a3"/>
        <w:numPr>
          <w:ilvl w:val="0"/>
          <w:numId w:val="23"/>
        </w:numPr>
        <w:shd w:val="clear" w:color="auto" w:fill="FFFFFF"/>
        <w:ind w:left="0" w:firstLine="720"/>
        <w:jc w:val="both"/>
        <w:rPr>
          <w:color w:val="000000"/>
        </w:rPr>
      </w:pPr>
      <w:r w:rsidRPr="0058521D">
        <w:rPr>
          <w:color w:val="000000"/>
        </w:rPr>
        <w:t>высокопроизводительное использование выполнения работ.</w:t>
      </w:r>
    </w:p>
    <w:p w:rsidR="00273490" w:rsidRDefault="00273490" w:rsidP="000164EA">
      <w:pPr>
        <w:pStyle w:val="a3"/>
        <w:numPr>
          <w:ilvl w:val="0"/>
          <w:numId w:val="23"/>
        </w:numPr>
        <w:shd w:val="clear" w:color="auto" w:fill="FFFFFF"/>
        <w:ind w:left="0" w:firstLine="720"/>
        <w:jc w:val="both"/>
        <w:rPr>
          <w:color w:val="000000"/>
        </w:rPr>
      </w:pPr>
      <w:r w:rsidRPr="0058521D">
        <w:rPr>
          <w:color w:val="000000"/>
        </w:rPr>
        <w:t>высокопроизводительное использование рабочего времени при всем разнообразии работ</w:t>
      </w:r>
    </w:p>
    <w:p w:rsidR="00E37C7B" w:rsidRPr="0058521D" w:rsidRDefault="00E37C7B" w:rsidP="00E37C7B">
      <w:pPr>
        <w:pStyle w:val="a3"/>
        <w:shd w:val="clear" w:color="auto" w:fill="FFFFFF"/>
        <w:jc w:val="both"/>
        <w:rPr>
          <w:color w:val="000000"/>
        </w:rPr>
      </w:pPr>
    </w:p>
    <w:p w:rsidR="00273490" w:rsidRPr="0058521D" w:rsidRDefault="00273490" w:rsidP="000164EA">
      <w:pPr>
        <w:pStyle w:val="a3"/>
        <w:numPr>
          <w:ilvl w:val="0"/>
          <w:numId w:val="21"/>
        </w:numPr>
        <w:shd w:val="clear" w:color="auto" w:fill="FFFFFF"/>
        <w:ind w:left="0" w:firstLine="720"/>
        <w:jc w:val="both"/>
        <w:rPr>
          <w:color w:val="000000"/>
        </w:rPr>
      </w:pPr>
      <w:r w:rsidRPr="0058521D">
        <w:rPr>
          <w:color w:val="000000"/>
        </w:rPr>
        <w:t>Для чего разрабатывается оперативный план работы на месяц:</w:t>
      </w:r>
    </w:p>
    <w:p w:rsidR="00273490" w:rsidRPr="0058521D" w:rsidRDefault="00273490" w:rsidP="000164EA">
      <w:pPr>
        <w:numPr>
          <w:ilvl w:val="0"/>
          <w:numId w:val="24"/>
        </w:numPr>
        <w:shd w:val="clear" w:color="auto" w:fill="FFFFFF"/>
        <w:ind w:left="0" w:firstLine="720"/>
        <w:jc w:val="both"/>
        <w:rPr>
          <w:color w:val="000000"/>
        </w:rPr>
      </w:pPr>
      <w:r w:rsidRPr="0058521D">
        <w:rPr>
          <w:color w:val="000000"/>
        </w:rPr>
        <w:t>для неопределенного распределения неизвестного заранее объема работ.</w:t>
      </w:r>
    </w:p>
    <w:p w:rsidR="00273490" w:rsidRPr="0058521D" w:rsidRDefault="00273490" w:rsidP="000164EA">
      <w:pPr>
        <w:numPr>
          <w:ilvl w:val="0"/>
          <w:numId w:val="24"/>
        </w:numPr>
        <w:shd w:val="clear" w:color="auto" w:fill="FFFFFF"/>
        <w:ind w:left="0" w:firstLine="720"/>
        <w:jc w:val="both"/>
        <w:rPr>
          <w:color w:val="000000"/>
        </w:rPr>
      </w:pPr>
      <w:r w:rsidRPr="0058521D">
        <w:rPr>
          <w:color w:val="000000"/>
        </w:rPr>
        <w:t>для планирования распределения неизвестного заранее объема работ.</w:t>
      </w:r>
    </w:p>
    <w:p w:rsidR="00273490" w:rsidRPr="0058521D" w:rsidRDefault="00273490" w:rsidP="000164EA">
      <w:pPr>
        <w:numPr>
          <w:ilvl w:val="0"/>
          <w:numId w:val="24"/>
        </w:numPr>
        <w:shd w:val="clear" w:color="auto" w:fill="FFFFFF"/>
        <w:ind w:left="0" w:firstLine="720"/>
        <w:jc w:val="both"/>
        <w:rPr>
          <w:color w:val="000000"/>
        </w:rPr>
      </w:pPr>
      <w:r w:rsidRPr="0058521D">
        <w:rPr>
          <w:color w:val="000000"/>
        </w:rPr>
        <w:t>для рационального распределения неизвестного заранее объема работ</w:t>
      </w:r>
    </w:p>
    <w:p w:rsidR="00273490" w:rsidRPr="0058521D" w:rsidRDefault="00273490" w:rsidP="000164EA">
      <w:pPr>
        <w:numPr>
          <w:ilvl w:val="0"/>
          <w:numId w:val="24"/>
        </w:numPr>
        <w:shd w:val="clear" w:color="auto" w:fill="FFFFFF"/>
        <w:ind w:left="0" w:firstLine="720"/>
        <w:jc w:val="both"/>
        <w:rPr>
          <w:color w:val="000000"/>
        </w:rPr>
      </w:pPr>
      <w:r w:rsidRPr="0058521D">
        <w:rPr>
          <w:color w:val="000000"/>
        </w:rPr>
        <w:t>для оперативного распределения неизвестного заранее объема работ.</w:t>
      </w:r>
    </w:p>
    <w:p w:rsidR="00273490" w:rsidRDefault="00273490" w:rsidP="000164EA">
      <w:pPr>
        <w:numPr>
          <w:ilvl w:val="0"/>
          <w:numId w:val="24"/>
        </w:numPr>
        <w:shd w:val="clear" w:color="auto" w:fill="FFFFFF"/>
        <w:ind w:left="0" w:firstLine="720"/>
        <w:jc w:val="both"/>
        <w:rPr>
          <w:color w:val="000000"/>
        </w:rPr>
      </w:pPr>
      <w:r w:rsidRPr="0058521D">
        <w:rPr>
          <w:color w:val="000000"/>
        </w:rPr>
        <w:t>для технического распределения неизвестного заранее объема работ.</w:t>
      </w:r>
    </w:p>
    <w:p w:rsidR="00E37C7B" w:rsidRPr="0058521D" w:rsidRDefault="00E37C7B" w:rsidP="00E37C7B">
      <w:pPr>
        <w:shd w:val="clear" w:color="auto" w:fill="FFFFFF"/>
        <w:ind w:left="720"/>
        <w:jc w:val="both"/>
        <w:rPr>
          <w:color w:val="000000"/>
        </w:rPr>
      </w:pPr>
    </w:p>
    <w:p w:rsidR="00273490" w:rsidRPr="0058521D" w:rsidRDefault="00273490" w:rsidP="0058521D">
      <w:pPr>
        <w:shd w:val="clear" w:color="auto" w:fill="FFFFFF"/>
        <w:ind w:firstLine="720"/>
        <w:jc w:val="both"/>
        <w:rPr>
          <w:color w:val="000000"/>
        </w:rPr>
      </w:pPr>
      <w:r w:rsidRPr="0058521D">
        <w:rPr>
          <w:color w:val="000000"/>
        </w:rPr>
        <w:t>4.Работа – это:</w:t>
      </w:r>
    </w:p>
    <w:p w:rsidR="00273490" w:rsidRPr="0058521D" w:rsidRDefault="00273490" w:rsidP="000164EA">
      <w:pPr>
        <w:numPr>
          <w:ilvl w:val="0"/>
          <w:numId w:val="25"/>
        </w:numPr>
        <w:shd w:val="clear" w:color="auto" w:fill="FFFFFF"/>
        <w:ind w:left="0" w:firstLine="720"/>
        <w:jc w:val="both"/>
        <w:rPr>
          <w:color w:val="000000"/>
        </w:rPr>
      </w:pPr>
      <w:r w:rsidRPr="0058521D">
        <w:rPr>
          <w:color w:val="000000"/>
        </w:rPr>
        <w:t>процесс, происходящий во времени</w:t>
      </w:r>
    </w:p>
    <w:p w:rsidR="00273490" w:rsidRPr="0058521D" w:rsidRDefault="00273490" w:rsidP="000164EA">
      <w:pPr>
        <w:numPr>
          <w:ilvl w:val="0"/>
          <w:numId w:val="25"/>
        </w:numPr>
        <w:shd w:val="clear" w:color="auto" w:fill="FFFFFF"/>
        <w:ind w:left="0" w:firstLine="720"/>
        <w:jc w:val="both"/>
        <w:rPr>
          <w:color w:val="000000"/>
        </w:rPr>
      </w:pPr>
      <w:r w:rsidRPr="0058521D">
        <w:rPr>
          <w:color w:val="000000"/>
        </w:rPr>
        <w:t>процесс, зависящий от скорости.</w:t>
      </w:r>
    </w:p>
    <w:p w:rsidR="00273490" w:rsidRPr="0058521D" w:rsidRDefault="00273490" w:rsidP="000164EA">
      <w:pPr>
        <w:numPr>
          <w:ilvl w:val="0"/>
          <w:numId w:val="25"/>
        </w:numPr>
        <w:shd w:val="clear" w:color="auto" w:fill="FFFFFF"/>
        <w:ind w:left="0" w:firstLine="720"/>
        <w:jc w:val="both"/>
        <w:rPr>
          <w:color w:val="000000"/>
        </w:rPr>
      </w:pPr>
      <w:r w:rsidRPr="0058521D">
        <w:rPr>
          <w:color w:val="000000"/>
        </w:rPr>
        <w:t>операция выполнения необходимого объема.</w:t>
      </w:r>
    </w:p>
    <w:p w:rsidR="00273490" w:rsidRPr="0058521D" w:rsidRDefault="00273490" w:rsidP="000164EA">
      <w:pPr>
        <w:numPr>
          <w:ilvl w:val="0"/>
          <w:numId w:val="25"/>
        </w:numPr>
        <w:shd w:val="clear" w:color="auto" w:fill="FFFFFF"/>
        <w:ind w:left="0" w:firstLine="720"/>
        <w:jc w:val="both"/>
        <w:rPr>
          <w:color w:val="000000"/>
        </w:rPr>
      </w:pPr>
      <w:r w:rsidRPr="0058521D">
        <w:rPr>
          <w:color w:val="000000"/>
        </w:rPr>
        <w:t>процесс, требующий затрат ресурсов.</w:t>
      </w:r>
    </w:p>
    <w:p w:rsidR="00273490" w:rsidRDefault="00273490" w:rsidP="000164EA">
      <w:pPr>
        <w:numPr>
          <w:ilvl w:val="0"/>
          <w:numId w:val="25"/>
        </w:numPr>
        <w:shd w:val="clear" w:color="auto" w:fill="FFFFFF"/>
        <w:ind w:left="0" w:firstLine="720"/>
        <w:jc w:val="both"/>
        <w:rPr>
          <w:color w:val="000000"/>
        </w:rPr>
      </w:pPr>
      <w:r w:rsidRPr="0058521D">
        <w:rPr>
          <w:color w:val="000000"/>
        </w:rPr>
        <w:t>процесс переработки входящей информации.</w:t>
      </w:r>
    </w:p>
    <w:p w:rsidR="00E37C7B" w:rsidRPr="0058521D" w:rsidRDefault="00E37C7B" w:rsidP="00E37C7B">
      <w:pPr>
        <w:shd w:val="clear" w:color="auto" w:fill="FFFFFF"/>
        <w:ind w:left="720"/>
        <w:jc w:val="both"/>
        <w:rPr>
          <w:color w:val="000000"/>
        </w:rPr>
      </w:pPr>
    </w:p>
    <w:p w:rsidR="00273490" w:rsidRPr="0058521D" w:rsidRDefault="00273490" w:rsidP="0058521D">
      <w:pPr>
        <w:shd w:val="clear" w:color="auto" w:fill="FFFFFF"/>
        <w:ind w:firstLine="720"/>
        <w:jc w:val="both"/>
        <w:rPr>
          <w:color w:val="000000"/>
        </w:rPr>
      </w:pPr>
      <w:r w:rsidRPr="0058521D">
        <w:rPr>
          <w:color w:val="000000"/>
        </w:rPr>
        <w:t>5.Методика планирования:</w:t>
      </w:r>
    </w:p>
    <w:p w:rsidR="00273490" w:rsidRPr="0058521D" w:rsidRDefault="00273490" w:rsidP="000164EA">
      <w:pPr>
        <w:numPr>
          <w:ilvl w:val="0"/>
          <w:numId w:val="26"/>
        </w:numPr>
        <w:shd w:val="clear" w:color="auto" w:fill="FFFFFF"/>
        <w:ind w:left="0" w:firstLine="720"/>
        <w:jc w:val="both"/>
        <w:rPr>
          <w:color w:val="000000"/>
        </w:rPr>
      </w:pPr>
      <w:r w:rsidRPr="0058521D">
        <w:rPr>
          <w:color w:val="000000"/>
        </w:rPr>
        <w:t>позволяет проанализировать весь набор работ с учетом условий их выполнения</w:t>
      </w:r>
    </w:p>
    <w:p w:rsidR="00273490" w:rsidRPr="0058521D" w:rsidRDefault="00273490" w:rsidP="000164EA">
      <w:pPr>
        <w:numPr>
          <w:ilvl w:val="0"/>
          <w:numId w:val="26"/>
        </w:numPr>
        <w:shd w:val="clear" w:color="auto" w:fill="FFFFFF"/>
        <w:ind w:left="0" w:firstLine="720"/>
        <w:jc w:val="both"/>
        <w:rPr>
          <w:color w:val="000000"/>
        </w:rPr>
      </w:pPr>
      <w:r w:rsidRPr="0058521D">
        <w:rPr>
          <w:color w:val="000000"/>
        </w:rPr>
        <w:t>обеспечивается выделением в распоряжение предприятия необходимых средств производства.</w:t>
      </w:r>
    </w:p>
    <w:p w:rsidR="00273490" w:rsidRPr="0058521D" w:rsidRDefault="00273490" w:rsidP="000164EA">
      <w:pPr>
        <w:numPr>
          <w:ilvl w:val="0"/>
          <w:numId w:val="26"/>
        </w:numPr>
        <w:shd w:val="clear" w:color="auto" w:fill="FFFFFF"/>
        <w:ind w:left="0" w:firstLine="720"/>
        <w:jc w:val="both"/>
        <w:rPr>
          <w:color w:val="000000"/>
        </w:rPr>
      </w:pPr>
      <w:r w:rsidRPr="0058521D">
        <w:rPr>
          <w:color w:val="000000"/>
        </w:rPr>
        <w:t>определяется для каждой бригады и каждого объекта.</w:t>
      </w:r>
    </w:p>
    <w:p w:rsidR="00273490" w:rsidRPr="0058521D" w:rsidRDefault="00273490" w:rsidP="000164EA">
      <w:pPr>
        <w:numPr>
          <w:ilvl w:val="0"/>
          <w:numId w:val="26"/>
        </w:numPr>
        <w:shd w:val="clear" w:color="auto" w:fill="FFFFFF"/>
        <w:ind w:left="0" w:firstLine="720"/>
        <w:jc w:val="both"/>
        <w:rPr>
          <w:color w:val="000000"/>
        </w:rPr>
      </w:pPr>
      <w:r w:rsidRPr="0058521D">
        <w:rPr>
          <w:color w:val="000000"/>
        </w:rPr>
        <w:t>предусматривает реализацию продукции.</w:t>
      </w:r>
    </w:p>
    <w:p w:rsidR="00273490" w:rsidRDefault="00273490" w:rsidP="000164EA">
      <w:pPr>
        <w:numPr>
          <w:ilvl w:val="0"/>
          <w:numId w:val="26"/>
        </w:numPr>
        <w:shd w:val="clear" w:color="auto" w:fill="FFFFFF"/>
        <w:ind w:left="0" w:firstLine="720"/>
        <w:jc w:val="both"/>
        <w:rPr>
          <w:color w:val="000000"/>
        </w:rPr>
      </w:pPr>
      <w:r w:rsidRPr="0058521D">
        <w:rPr>
          <w:color w:val="000000"/>
        </w:rPr>
        <w:t>формирует фонды материального поощрения.</w:t>
      </w:r>
    </w:p>
    <w:p w:rsidR="00E37C7B" w:rsidRPr="0058521D" w:rsidRDefault="00E37C7B" w:rsidP="00E37C7B">
      <w:pPr>
        <w:shd w:val="clear" w:color="auto" w:fill="FFFFFF"/>
        <w:ind w:left="720"/>
        <w:jc w:val="both"/>
        <w:rPr>
          <w:color w:val="000000"/>
        </w:rPr>
      </w:pPr>
    </w:p>
    <w:p w:rsidR="00273490" w:rsidRPr="002D38DA" w:rsidRDefault="00273490" w:rsidP="002D38DA">
      <w:pPr>
        <w:pStyle w:val="41"/>
        <w:keepNext/>
        <w:keepLines/>
        <w:shd w:val="clear" w:color="auto" w:fill="auto"/>
        <w:tabs>
          <w:tab w:val="left" w:pos="1134"/>
        </w:tabs>
        <w:spacing w:line="240" w:lineRule="auto"/>
        <w:ind w:firstLine="709"/>
        <w:jc w:val="both"/>
        <w:rPr>
          <w:b w:val="0"/>
          <w:sz w:val="24"/>
          <w:szCs w:val="24"/>
        </w:rPr>
      </w:pPr>
      <w:bookmarkStart w:id="0" w:name="bookmark65"/>
      <w:r>
        <w:rPr>
          <w:b w:val="0"/>
          <w:sz w:val="24"/>
          <w:szCs w:val="24"/>
        </w:rPr>
        <w:t>6</w:t>
      </w:r>
      <w:r w:rsidRPr="002D38DA">
        <w:rPr>
          <w:b w:val="0"/>
          <w:sz w:val="24"/>
          <w:szCs w:val="24"/>
        </w:rPr>
        <w:t>. Бизнес-процесс это:</w:t>
      </w:r>
      <w:bookmarkEnd w:id="0"/>
    </w:p>
    <w:p w:rsidR="00273490" w:rsidRPr="002D38DA" w:rsidRDefault="00273490" w:rsidP="002D38DA">
      <w:pPr>
        <w:pStyle w:val="aa"/>
        <w:tabs>
          <w:tab w:val="left" w:pos="1075"/>
          <w:tab w:val="left" w:pos="1134"/>
        </w:tabs>
        <w:spacing w:after="0"/>
        <w:ind w:firstLine="709"/>
        <w:jc w:val="both"/>
      </w:pPr>
      <w:r w:rsidRPr="002D38DA">
        <w:t>а)</w:t>
      </w:r>
      <w:r w:rsidRPr="002D38DA">
        <w:tab/>
        <w:t>Это совокупность взаимосвязанных мероприятий или задач, направленных на создание определенного продукта или услуги для потребителей;</w:t>
      </w:r>
    </w:p>
    <w:p w:rsidR="00273490" w:rsidRPr="002D38DA" w:rsidRDefault="00273490" w:rsidP="002D38DA">
      <w:pPr>
        <w:pStyle w:val="aa"/>
        <w:tabs>
          <w:tab w:val="left" w:pos="1070"/>
          <w:tab w:val="left" w:pos="1134"/>
        </w:tabs>
        <w:spacing w:after="0"/>
        <w:ind w:firstLine="709"/>
        <w:jc w:val="both"/>
      </w:pPr>
      <w:r w:rsidRPr="002D38DA">
        <w:t>б)</w:t>
      </w:r>
      <w:r w:rsidRPr="002D38DA">
        <w:tab/>
        <w:t>Процесс, имеющий цель;</w:t>
      </w:r>
    </w:p>
    <w:p w:rsidR="00273490" w:rsidRPr="002D38DA" w:rsidRDefault="00273490" w:rsidP="002D38DA">
      <w:pPr>
        <w:pStyle w:val="aa"/>
        <w:tabs>
          <w:tab w:val="left" w:pos="1075"/>
          <w:tab w:val="left" w:pos="1134"/>
        </w:tabs>
        <w:spacing w:after="0"/>
        <w:ind w:firstLine="709"/>
        <w:jc w:val="both"/>
      </w:pPr>
      <w:r w:rsidRPr="002D38DA">
        <w:t>в)</w:t>
      </w:r>
      <w:r w:rsidRPr="002D38DA">
        <w:tab/>
        <w:t>Экономическая деятельность;</w:t>
      </w:r>
    </w:p>
    <w:p w:rsidR="00273490" w:rsidRDefault="00273490" w:rsidP="002D38DA">
      <w:pPr>
        <w:pStyle w:val="aa"/>
        <w:tabs>
          <w:tab w:val="left" w:pos="1080"/>
          <w:tab w:val="left" w:pos="1134"/>
        </w:tabs>
        <w:spacing w:after="0"/>
        <w:ind w:firstLine="709"/>
        <w:jc w:val="both"/>
      </w:pPr>
      <w:r w:rsidRPr="002D38DA">
        <w:t>г)</w:t>
      </w:r>
      <w:r w:rsidRPr="002D38DA">
        <w:tab/>
        <w:t>Технологический процесс.</w:t>
      </w:r>
    </w:p>
    <w:p w:rsidR="00E37C7B" w:rsidRPr="002D38DA" w:rsidRDefault="00E37C7B" w:rsidP="00E37C7B">
      <w:pPr>
        <w:pStyle w:val="aa"/>
        <w:tabs>
          <w:tab w:val="left" w:pos="1080"/>
          <w:tab w:val="left" w:pos="1134"/>
        </w:tabs>
        <w:spacing w:after="0"/>
        <w:jc w:val="both"/>
      </w:pPr>
    </w:p>
    <w:p w:rsidR="00273490" w:rsidRPr="002D38DA" w:rsidRDefault="00273490" w:rsidP="002D38DA">
      <w:pPr>
        <w:pStyle w:val="41"/>
        <w:keepNext/>
        <w:keepLines/>
        <w:shd w:val="clear" w:color="auto" w:fill="auto"/>
        <w:tabs>
          <w:tab w:val="left" w:pos="1134"/>
        </w:tabs>
        <w:spacing w:line="240" w:lineRule="auto"/>
        <w:ind w:firstLine="709"/>
        <w:jc w:val="both"/>
        <w:rPr>
          <w:b w:val="0"/>
          <w:sz w:val="24"/>
          <w:szCs w:val="24"/>
        </w:rPr>
      </w:pPr>
      <w:bookmarkStart w:id="1" w:name="bookmark67"/>
      <w:r>
        <w:rPr>
          <w:b w:val="0"/>
          <w:sz w:val="24"/>
          <w:szCs w:val="24"/>
        </w:rPr>
        <w:t>7</w:t>
      </w:r>
      <w:r w:rsidRPr="002D38DA">
        <w:rPr>
          <w:b w:val="0"/>
          <w:sz w:val="24"/>
          <w:szCs w:val="24"/>
        </w:rPr>
        <w:t>. Виды бизнес-процессов:</w:t>
      </w:r>
      <w:bookmarkEnd w:id="1"/>
    </w:p>
    <w:p w:rsidR="00273490" w:rsidRPr="002D38DA" w:rsidRDefault="00273490" w:rsidP="002D38DA">
      <w:pPr>
        <w:pStyle w:val="aa"/>
        <w:tabs>
          <w:tab w:val="left" w:pos="851"/>
          <w:tab w:val="left" w:pos="1134"/>
        </w:tabs>
        <w:spacing w:after="0"/>
        <w:ind w:firstLine="709"/>
        <w:jc w:val="both"/>
      </w:pPr>
      <w:r w:rsidRPr="002D38DA">
        <w:t>а)</w:t>
      </w:r>
      <w:r w:rsidRPr="002D38DA">
        <w:tab/>
        <w:t>Управляющие;</w:t>
      </w:r>
    </w:p>
    <w:p w:rsidR="00273490" w:rsidRPr="002D38DA" w:rsidRDefault="00273490" w:rsidP="002D38DA">
      <w:pPr>
        <w:pStyle w:val="aa"/>
        <w:tabs>
          <w:tab w:val="left" w:pos="851"/>
          <w:tab w:val="left" w:pos="1134"/>
        </w:tabs>
        <w:spacing w:after="0"/>
        <w:ind w:firstLine="709"/>
        <w:jc w:val="both"/>
      </w:pPr>
      <w:r w:rsidRPr="002D38DA">
        <w:t>б)</w:t>
      </w:r>
      <w:r w:rsidRPr="002D38DA">
        <w:tab/>
        <w:t>Операционные;</w:t>
      </w:r>
    </w:p>
    <w:p w:rsidR="00273490" w:rsidRPr="002D38DA" w:rsidRDefault="00273490" w:rsidP="002D38DA">
      <w:pPr>
        <w:pStyle w:val="aa"/>
        <w:tabs>
          <w:tab w:val="left" w:pos="851"/>
          <w:tab w:val="left" w:pos="1134"/>
        </w:tabs>
        <w:spacing w:after="0"/>
        <w:ind w:firstLine="709"/>
        <w:jc w:val="both"/>
      </w:pPr>
      <w:r w:rsidRPr="002D38DA">
        <w:t>в)</w:t>
      </w:r>
      <w:r w:rsidRPr="002D38DA">
        <w:tab/>
        <w:t>Поддерживающие;</w:t>
      </w:r>
    </w:p>
    <w:p w:rsidR="00273490" w:rsidRPr="002D38DA" w:rsidRDefault="00273490" w:rsidP="002D38DA">
      <w:pPr>
        <w:pStyle w:val="aa"/>
        <w:tabs>
          <w:tab w:val="left" w:pos="851"/>
          <w:tab w:val="left" w:pos="1134"/>
        </w:tabs>
        <w:spacing w:after="0"/>
        <w:ind w:firstLine="709"/>
        <w:jc w:val="both"/>
      </w:pPr>
      <w:r w:rsidRPr="002D38DA">
        <w:t>г)</w:t>
      </w:r>
      <w:r w:rsidRPr="002D38DA">
        <w:tab/>
        <w:t>Ликвидационные;</w:t>
      </w:r>
    </w:p>
    <w:p w:rsidR="00273490" w:rsidRPr="002D38DA" w:rsidRDefault="00273490" w:rsidP="002D38DA">
      <w:pPr>
        <w:pStyle w:val="aa"/>
        <w:tabs>
          <w:tab w:val="left" w:pos="851"/>
          <w:tab w:val="left" w:pos="1134"/>
        </w:tabs>
        <w:spacing w:after="0"/>
        <w:ind w:firstLine="709"/>
        <w:jc w:val="both"/>
      </w:pPr>
      <w:r w:rsidRPr="002D38DA">
        <w:t>д)</w:t>
      </w:r>
      <w:r w:rsidRPr="002D38DA">
        <w:tab/>
        <w:t>Экономические.</w:t>
      </w:r>
    </w:p>
    <w:p w:rsidR="00273490" w:rsidRPr="002D38DA" w:rsidRDefault="00273490" w:rsidP="002D38DA">
      <w:pPr>
        <w:pStyle w:val="aa"/>
        <w:tabs>
          <w:tab w:val="left" w:pos="1080"/>
          <w:tab w:val="left" w:pos="1134"/>
        </w:tabs>
        <w:spacing w:after="0"/>
        <w:ind w:firstLine="709"/>
        <w:jc w:val="both"/>
      </w:pPr>
    </w:p>
    <w:p w:rsidR="00273490" w:rsidRPr="002D38DA" w:rsidRDefault="00273490" w:rsidP="002D38DA">
      <w:pPr>
        <w:pStyle w:val="41"/>
        <w:keepNext/>
        <w:keepLines/>
        <w:shd w:val="clear" w:color="auto" w:fill="auto"/>
        <w:tabs>
          <w:tab w:val="left" w:pos="1134"/>
        </w:tabs>
        <w:spacing w:line="240" w:lineRule="auto"/>
        <w:ind w:firstLine="709"/>
        <w:jc w:val="both"/>
        <w:rPr>
          <w:b w:val="0"/>
          <w:sz w:val="24"/>
          <w:szCs w:val="24"/>
        </w:rPr>
      </w:pPr>
      <w:bookmarkStart w:id="2" w:name="bookmark69"/>
      <w:r>
        <w:rPr>
          <w:b w:val="0"/>
          <w:sz w:val="24"/>
          <w:szCs w:val="24"/>
        </w:rPr>
        <w:t>8</w:t>
      </w:r>
      <w:r w:rsidRPr="002D38DA">
        <w:rPr>
          <w:b w:val="0"/>
          <w:sz w:val="24"/>
          <w:szCs w:val="24"/>
        </w:rPr>
        <w:t>. Декомпозиция бизнес-процесса это:</w:t>
      </w:r>
      <w:bookmarkEnd w:id="2"/>
    </w:p>
    <w:p w:rsidR="00273490" w:rsidRPr="002D38DA" w:rsidRDefault="00273490" w:rsidP="002D38DA">
      <w:pPr>
        <w:pStyle w:val="aa"/>
        <w:tabs>
          <w:tab w:val="left" w:pos="1070"/>
          <w:tab w:val="left" w:pos="1134"/>
        </w:tabs>
        <w:spacing w:after="0"/>
        <w:ind w:firstLine="709"/>
        <w:jc w:val="both"/>
      </w:pPr>
      <w:r w:rsidRPr="002D38DA">
        <w:t>а)</w:t>
      </w:r>
      <w:r w:rsidRPr="002D38DA">
        <w:tab/>
        <w:t xml:space="preserve">Представление модели </w:t>
      </w:r>
      <w:r w:rsidRPr="002D38DA">
        <w:rPr>
          <w:lang w:val="en-US" w:eastAsia="en-US"/>
        </w:rPr>
        <w:t>ASIS</w:t>
      </w:r>
      <w:r w:rsidRPr="002D38DA">
        <w:t>и</w:t>
      </w:r>
      <w:r w:rsidRPr="002D38DA">
        <w:rPr>
          <w:lang w:val="en-US" w:eastAsia="en-US"/>
        </w:rPr>
        <w:t>TOBE</w:t>
      </w:r>
      <w:r w:rsidRPr="002D38DA">
        <w:rPr>
          <w:lang w:eastAsia="en-US"/>
        </w:rPr>
        <w:t>;</w:t>
      </w:r>
    </w:p>
    <w:p w:rsidR="00273490" w:rsidRPr="002D38DA" w:rsidRDefault="00273490" w:rsidP="002D38DA">
      <w:pPr>
        <w:pStyle w:val="aa"/>
        <w:tabs>
          <w:tab w:val="left" w:pos="1070"/>
          <w:tab w:val="left" w:pos="1134"/>
        </w:tabs>
        <w:spacing w:after="0"/>
        <w:ind w:firstLine="709"/>
        <w:jc w:val="both"/>
      </w:pPr>
      <w:r w:rsidRPr="002D38DA">
        <w:t>б)</w:t>
      </w:r>
      <w:r w:rsidRPr="002D38DA">
        <w:tab/>
        <w:t xml:space="preserve">Представление в виде нескольких </w:t>
      </w:r>
      <w:proofErr w:type="spellStart"/>
      <w:r w:rsidRPr="002D38DA">
        <w:t>подпроцессов</w:t>
      </w:r>
      <w:proofErr w:type="spellEnd"/>
      <w:r w:rsidRPr="002D38DA">
        <w:t>;</w:t>
      </w:r>
    </w:p>
    <w:p w:rsidR="00273490" w:rsidRPr="002D38DA" w:rsidRDefault="00273490" w:rsidP="002D38DA">
      <w:pPr>
        <w:pStyle w:val="aa"/>
        <w:tabs>
          <w:tab w:val="left" w:pos="1070"/>
          <w:tab w:val="left" w:pos="1134"/>
        </w:tabs>
        <w:spacing w:after="0"/>
        <w:ind w:firstLine="709"/>
        <w:jc w:val="both"/>
      </w:pPr>
      <w:r w:rsidRPr="002D38DA">
        <w:t>в)</w:t>
      </w:r>
      <w:r w:rsidRPr="002D38DA">
        <w:tab/>
        <w:t>Переход к другой методологии моделирования.</w:t>
      </w:r>
    </w:p>
    <w:p w:rsidR="00273490" w:rsidRPr="002D38DA" w:rsidRDefault="00273490" w:rsidP="002D38DA">
      <w:pPr>
        <w:pStyle w:val="41"/>
        <w:keepNext/>
        <w:keepLines/>
        <w:shd w:val="clear" w:color="auto" w:fill="auto"/>
        <w:tabs>
          <w:tab w:val="left" w:pos="1134"/>
        </w:tabs>
        <w:spacing w:line="240" w:lineRule="auto"/>
        <w:ind w:firstLine="709"/>
        <w:jc w:val="both"/>
        <w:rPr>
          <w:b w:val="0"/>
          <w:sz w:val="24"/>
          <w:szCs w:val="24"/>
        </w:rPr>
      </w:pPr>
      <w:bookmarkStart w:id="3" w:name="bookmark71"/>
    </w:p>
    <w:p w:rsidR="00273490" w:rsidRPr="002D38DA" w:rsidRDefault="00273490" w:rsidP="002D38DA">
      <w:pPr>
        <w:pStyle w:val="41"/>
        <w:keepNext/>
        <w:keepLines/>
        <w:shd w:val="clear" w:color="auto" w:fill="auto"/>
        <w:tabs>
          <w:tab w:val="left" w:pos="1134"/>
        </w:tabs>
        <w:spacing w:line="240" w:lineRule="auto"/>
        <w:ind w:firstLine="709"/>
        <w:jc w:val="both"/>
        <w:rPr>
          <w:b w:val="0"/>
          <w:sz w:val="24"/>
          <w:szCs w:val="24"/>
        </w:rPr>
      </w:pPr>
      <w:r>
        <w:rPr>
          <w:b w:val="0"/>
          <w:sz w:val="24"/>
          <w:szCs w:val="24"/>
        </w:rPr>
        <w:t>9</w:t>
      </w:r>
      <w:r w:rsidRPr="002D38DA">
        <w:rPr>
          <w:b w:val="0"/>
          <w:sz w:val="24"/>
          <w:szCs w:val="24"/>
        </w:rPr>
        <w:t>. Моделирование бизнес-процессов это:</w:t>
      </w:r>
      <w:bookmarkEnd w:id="3"/>
    </w:p>
    <w:p w:rsidR="00273490" w:rsidRPr="002D38DA" w:rsidRDefault="00273490" w:rsidP="002D38DA">
      <w:pPr>
        <w:pStyle w:val="aa"/>
        <w:tabs>
          <w:tab w:val="left" w:pos="1070"/>
          <w:tab w:val="left" w:pos="1134"/>
        </w:tabs>
        <w:spacing w:after="0"/>
        <w:ind w:firstLine="709"/>
        <w:jc w:val="both"/>
      </w:pPr>
      <w:r w:rsidRPr="002D38DA">
        <w:t>а)</w:t>
      </w:r>
      <w:r w:rsidRPr="002D38DA">
        <w:tab/>
        <w:t>Разработка модели технологического процесса предприятия;</w:t>
      </w:r>
    </w:p>
    <w:p w:rsidR="00273490" w:rsidRDefault="00273490" w:rsidP="002D38DA">
      <w:pPr>
        <w:pStyle w:val="aa"/>
        <w:tabs>
          <w:tab w:val="left" w:pos="1080"/>
          <w:tab w:val="left" w:pos="1134"/>
        </w:tabs>
        <w:spacing w:after="0"/>
        <w:ind w:firstLine="709"/>
        <w:jc w:val="both"/>
      </w:pPr>
      <w:r w:rsidRPr="002D38DA">
        <w:t>б)</w:t>
      </w:r>
      <w:r w:rsidRPr="002D38DA">
        <w:tab/>
        <w:t>Формирование модели организации, включающей описание деловых объектов и указание связей между ними.</w:t>
      </w:r>
    </w:p>
    <w:p w:rsidR="00E37C7B" w:rsidRPr="002D38DA" w:rsidRDefault="00E37C7B" w:rsidP="00E37C7B">
      <w:pPr>
        <w:pStyle w:val="aa"/>
        <w:tabs>
          <w:tab w:val="left" w:pos="1080"/>
          <w:tab w:val="left" w:pos="1134"/>
        </w:tabs>
        <w:spacing w:after="0"/>
        <w:jc w:val="both"/>
      </w:pPr>
    </w:p>
    <w:p w:rsidR="00273490" w:rsidRPr="002D38DA" w:rsidRDefault="00273490" w:rsidP="002D38DA">
      <w:pPr>
        <w:pStyle w:val="aa"/>
        <w:tabs>
          <w:tab w:val="left" w:pos="1134"/>
          <w:tab w:val="left" w:pos="1555"/>
        </w:tabs>
        <w:spacing w:after="0"/>
        <w:ind w:firstLine="709"/>
        <w:jc w:val="both"/>
      </w:pPr>
      <w:r>
        <w:t>10.</w:t>
      </w:r>
      <w:r w:rsidRPr="002D38DA">
        <w:t xml:space="preserve"> Владелец процесса – это структурное подразделение, которое:</w:t>
      </w:r>
    </w:p>
    <w:p w:rsidR="00273490" w:rsidRPr="002D38DA" w:rsidRDefault="00273490" w:rsidP="002D38DA">
      <w:pPr>
        <w:pStyle w:val="aa"/>
        <w:tabs>
          <w:tab w:val="left" w:pos="1134"/>
          <w:tab w:val="left" w:pos="1555"/>
        </w:tabs>
        <w:spacing w:after="0"/>
        <w:ind w:firstLine="709"/>
        <w:jc w:val="both"/>
      </w:pPr>
      <w:r w:rsidRPr="002D38DA">
        <w:t xml:space="preserve"> a. Контролирует исполнение операций процесса</w:t>
      </w:r>
    </w:p>
    <w:p w:rsidR="00273490" w:rsidRPr="002D38DA" w:rsidRDefault="00273490" w:rsidP="002D38DA">
      <w:pPr>
        <w:pStyle w:val="aa"/>
        <w:tabs>
          <w:tab w:val="left" w:pos="1134"/>
          <w:tab w:val="left" w:pos="1555"/>
        </w:tabs>
        <w:spacing w:after="0"/>
        <w:ind w:firstLine="709"/>
        <w:jc w:val="both"/>
      </w:pPr>
      <w:r w:rsidRPr="002D38DA">
        <w:t xml:space="preserve"> b. Исполняет операции процесса </w:t>
      </w:r>
    </w:p>
    <w:p w:rsidR="00273490" w:rsidRPr="002D38DA" w:rsidRDefault="00273490" w:rsidP="002D38DA">
      <w:pPr>
        <w:pStyle w:val="aa"/>
        <w:tabs>
          <w:tab w:val="left" w:pos="1134"/>
          <w:tab w:val="left" w:pos="1555"/>
        </w:tabs>
        <w:spacing w:after="0"/>
        <w:ind w:firstLine="709"/>
        <w:jc w:val="both"/>
      </w:pPr>
      <w:r w:rsidRPr="002D38DA">
        <w:t xml:space="preserve">c. Исполняет и координирует исполнение операций процесса; </w:t>
      </w:r>
    </w:p>
    <w:p w:rsidR="00273490" w:rsidRPr="002D38DA" w:rsidRDefault="00273490" w:rsidP="002D38DA">
      <w:pPr>
        <w:pStyle w:val="aa"/>
        <w:tabs>
          <w:tab w:val="left" w:pos="1134"/>
          <w:tab w:val="left" w:pos="1555"/>
        </w:tabs>
        <w:spacing w:after="0"/>
        <w:ind w:firstLine="709"/>
        <w:jc w:val="both"/>
      </w:pPr>
    </w:p>
    <w:p w:rsidR="00273490" w:rsidRPr="002D38DA" w:rsidRDefault="00273490" w:rsidP="002D38DA">
      <w:pPr>
        <w:pStyle w:val="aa"/>
        <w:tabs>
          <w:tab w:val="left" w:pos="1134"/>
          <w:tab w:val="left" w:pos="1555"/>
        </w:tabs>
        <w:spacing w:after="0"/>
        <w:ind w:firstLine="709"/>
        <w:jc w:val="both"/>
      </w:pPr>
      <w:r w:rsidRPr="002D38DA">
        <w:t>1</w:t>
      </w:r>
      <w:r>
        <w:t>1</w:t>
      </w:r>
      <w:r w:rsidRPr="002D38DA">
        <w:t xml:space="preserve">. Выделение бизнес-процессов предполагает проведение: </w:t>
      </w:r>
    </w:p>
    <w:p w:rsidR="00273490" w:rsidRPr="002D38DA" w:rsidRDefault="00273490" w:rsidP="002D38DA">
      <w:pPr>
        <w:pStyle w:val="aa"/>
        <w:tabs>
          <w:tab w:val="left" w:pos="1134"/>
          <w:tab w:val="left" w:pos="1555"/>
        </w:tabs>
        <w:spacing w:after="0"/>
        <w:ind w:firstLine="709"/>
        <w:jc w:val="both"/>
      </w:pPr>
      <w:r w:rsidRPr="002D38DA">
        <w:t xml:space="preserve">a. Экспертного многокритериального оценивания; </w:t>
      </w:r>
    </w:p>
    <w:p w:rsidR="00273490" w:rsidRPr="002D38DA" w:rsidRDefault="00273490" w:rsidP="002D38DA">
      <w:pPr>
        <w:pStyle w:val="aa"/>
        <w:tabs>
          <w:tab w:val="left" w:pos="1134"/>
          <w:tab w:val="left" w:pos="1555"/>
        </w:tabs>
        <w:spacing w:after="0"/>
        <w:ind w:firstLine="709"/>
        <w:jc w:val="both"/>
      </w:pPr>
      <w:r w:rsidRPr="002D38DA">
        <w:t xml:space="preserve">b. Детального стоимостного анализа; </w:t>
      </w:r>
    </w:p>
    <w:p w:rsidR="00273490" w:rsidRDefault="00273490" w:rsidP="002D38DA">
      <w:pPr>
        <w:pStyle w:val="aa"/>
        <w:tabs>
          <w:tab w:val="left" w:pos="1134"/>
          <w:tab w:val="left" w:pos="1555"/>
        </w:tabs>
        <w:spacing w:after="0"/>
        <w:ind w:firstLine="709"/>
        <w:jc w:val="both"/>
      </w:pPr>
      <w:r w:rsidRPr="002D38DA">
        <w:t xml:space="preserve">c. Имитационного моделирования. </w:t>
      </w:r>
    </w:p>
    <w:p w:rsidR="00E37C7B" w:rsidRPr="002D38DA" w:rsidRDefault="00E37C7B" w:rsidP="002D38DA">
      <w:pPr>
        <w:pStyle w:val="aa"/>
        <w:tabs>
          <w:tab w:val="left" w:pos="1134"/>
          <w:tab w:val="left" w:pos="1555"/>
        </w:tabs>
        <w:spacing w:after="0"/>
        <w:ind w:firstLine="709"/>
        <w:jc w:val="both"/>
      </w:pPr>
    </w:p>
    <w:p w:rsidR="00273490" w:rsidRDefault="00273490" w:rsidP="002D38DA">
      <w:pPr>
        <w:pStyle w:val="aa"/>
        <w:tabs>
          <w:tab w:val="left" w:pos="709"/>
          <w:tab w:val="left" w:pos="1555"/>
        </w:tabs>
        <w:spacing w:after="0"/>
        <w:ind w:firstLine="709"/>
      </w:pPr>
      <w:r>
        <w:t xml:space="preserve">12. Задачи стоимостного анализа процессов: (несколько вариантов ответа) </w:t>
      </w:r>
    </w:p>
    <w:p w:rsidR="00273490" w:rsidRDefault="00273490" w:rsidP="002D38DA">
      <w:pPr>
        <w:pStyle w:val="aa"/>
        <w:tabs>
          <w:tab w:val="left" w:pos="709"/>
          <w:tab w:val="left" w:pos="1555"/>
        </w:tabs>
        <w:spacing w:after="0"/>
        <w:ind w:firstLine="709"/>
      </w:pPr>
      <w:r>
        <w:t xml:space="preserve">a. Сократить время и затраты на выполнение функций, добавляющих стоимость; b. Максимально сократить функции, добавляющие стоимость; </w:t>
      </w:r>
    </w:p>
    <w:p w:rsidR="00273490" w:rsidRDefault="00273490" w:rsidP="002D38DA">
      <w:pPr>
        <w:pStyle w:val="aa"/>
        <w:tabs>
          <w:tab w:val="left" w:pos="709"/>
          <w:tab w:val="left" w:pos="1555"/>
        </w:tabs>
        <w:spacing w:after="0"/>
        <w:ind w:firstLine="709"/>
      </w:pPr>
      <w:r>
        <w:t xml:space="preserve">c. Сократить время и затраты на выполнение функций, не добавляющих стоимость; </w:t>
      </w:r>
    </w:p>
    <w:p w:rsidR="00273490" w:rsidRDefault="00273490" w:rsidP="002D38DA">
      <w:pPr>
        <w:pStyle w:val="aa"/>
        <w:tabs>
          <w:tab w:val="left" w:pos="709"/>
          <w:tab w:val="left" w:pos="1555"/>
        </w:tabs>
        <w:spacing w:after="0"/>
        <w:ind w:firstLine="709"/>
      </w:pPr>
      <w:r>
        <w:t xml:space="preserve">d. Максимально сократить функции, не добавляющие стоимость; </w:t>
      </w:r>
    </w:p>
    <w:p w:rsidR="00273490" w:rsidRDefault="00273490" w:rsidP="002D38DA">
      <w:pPr>
        <w:pStyle w:val="aa"/>
        <w:tabs>
          <w:tab w:val="left" w:pos="709"/>
          <w:tab w:val="left" w:pos="1555"/>
        </w:tabs>
        <w:spacing w:after="0"/>
        <w:ind w:firstLine="709"/>
      </w:pPr>
      <w:r>
        <w:t>e. Выбрать функции, требующие минимальное время выполнения, из возможных альтернатив;</w:t>
      </w:r>
    </w:p>
    <w:p w:rsidR="00273490" w:rsidRDefault="00273490" w:rsidP="002D38DA">
      <w:pPr>
        <w:pStyle w:val="aa"/>
        <w:tabs>
          <w:tab w:val="left" w:pos="709"/>
          <w:tab w:val="left" w:pos="1555"/>
        </w:tabs>
        <w:spacing w:after="0"/>
        <w:ind w:firstLine="709"/>
      </w:pPr>
      <w:r>
        <w:t xml:space="preserve"> f. Выбрать функции с низкой стоимостью из возможных альтернатив. </w:t>
      </w:r>
    </w:p>
    <w:p w:rsidR="00E37C7B" w:rsidRDefault="00E37C7B" w:rsidP="002D38DA">
      <w:pPr>
        <w:pStyle w:val="aa"/>
        <w:tabs>
          <w:tab w:val="left" w:pos="709"/>
          <w:tab w:val="left" w:pos="1555"/>
        </w:tabs>
        <w:spacing w:after="0"/>
        <w:ind w:firstLine="709"/>
      </w:pPr>
    </w:p>
    <w:p w:rsidR="00273490" w:rsidRDefault="00273490" w:rsidP="002D38DA">
      <w:pPr>
        <w:pStyle w:val="aa"/>
        <w:tabs>
          <w:tab w:val="left" w:pos="709"/>
          <w:tab w:val="left" w:pos="1555"/>
        </w:tabs>
        <w:spacing w:after="0"/>
        <w:ind w:firstLine="709"/>
      </w:pPr>
      <w:r>
        <w:t xml:space="preserve">13. Использование принципа декомпозиции при построении функциональных диаграмм в сочетании с методом стоимостного анализа процесса позволяет: (несколько вариантов ответа) </w:t>
      </w:r>
    </w:p>
    <w:p w:rsidR="00273490" w:rsidRDefault="00273490" w:rsidP="002D38DA">
      <w:pPr>
        <w:pStyle w:val="aa"/>
        <w:tabs>
          <w:tab w:val="left" w:pos="709"/>
          <w:tab w:val="left" w:pos="1555"/>
        </w:tabs>
        <w:spacing w:after="0"/>
        <w:ind w:firstLine="709"/>
      </w:pPr>
      <w:r>
        <w:t xml:space="preserve">a. Узнать стоимость отдельных операций, зная сумму затрат на весь бизнес-процесс; </w:t>
      </w:r>
    </w:p>
    <w:p w:rsidR="00273490" w:rsidRDefault="00273490" w:rsidP="002D38DA">
      <w:pPr>
        <w:pStyle w:val="aa"/>
        <w:tabs>
          <w:tab w:val="left" w:pos="709"/>
          <w:tab w:val="left" w:pos="1555"/>
        </w:tabs>
        <w:spacing w:after="0"/>
        <w:ind w:firstLine="709"/>
      </w:pPr>
      <w:r>
        <w:t xml:space="preserve">b. Выбрать наилучший бизнес-процесс из нескольких вариантов, с точки зрения минимального времени его проведения; </w:t>
      </w:r>
    </w:p>
    <w:p w:rsidR="00273490" w:rsidRDefault="00273490" w:rsidP="002D38DA">
      <w:pPr>
        <w:pStyle w:val="aa"/>
        <w:tabs>
          <w:tab w:val="left" w:pos="709"/>
          <w:tab w:val="left" w:pos="1555"/>
        </w:tabs>
        <w:spacing w:after="0"/>
        <w:ind w:firstLine="709"/>
      </w:pPr>
      <w:r>
        <w:t xml:space="preserve">c. Выбрать наилучший бизнес-процесс из нескольких вариантов, с точки зрения минимальной стоимости его выполнения; </w:t>
      </w:r>
    </w:p>
    <w:p w:rsidR="00273490" w:rsidRDefault="00273490" w:rsidP="002D38DA">
      <w:pPr>
        <w:pStyle w:val="aa"/>
        <w:tabs>
          <w:tab w:val="left" w:pos="709"/>
          <w:tab w:val="left" w:pos="1555"/>
        </w:tabs>
        <w:spacing w:after="0"/>
        <w:ind w:firstLine="709"/>
      </w:pPr>
      <w:r>
        <w:t xml:space="preserve">d. Рассчитать стоимость всего бизнес-процесса, зная стоимость его операций на </w:t>
      </w:r>
      <w:proofErr w:type="spellStart"/>
      <w:r>
        <w:t>нижных</w:t>
      </w:r>
      <w:proofErr w:type="spellEnd"/>
      <w:r>
        <w:t xml:space="preserve"> уровнях диаграммы. </w:t>
      </w:r>
    </w:p>
    <w:p w:rsidR="00273490" w:rsidRDefault="00273490" w:rsidP="002D38DA">
      <w:pPr>
        <w:pStyle w:val="aa"/>
        <w:tabs>
          <w:tab w:val="left" w:pos="709"/>
          <w:tab w:val="left" w:pos="1555"/>
        </w:tabs>
        <w:spacing w:after="0"/>
        <w:ind w:firstLine="709"/>
      </w:pPr>
    </w:p>
    <w:p w:rsidR="00273490" w:rsidRDefault="00273490" w:rsidP="002D38DA">
      <w:pPr>
        <w:pStyle w:val="aa"/>
        <w:tabs>
          <w:tab w:val="left" w:pos="709"/>
          <w:tab w:val="left" w:pos="1555"/>
        </w:tabs>
        <w:spacing w:after="0"/>
        <w:ind w:firstLine="709"/>
      </w:pPr>
      <w:r>
        <w:t xml:space="preserve">14. Каковы ключевые факторы успеха реинжиниринга бизнес-процессов? (несколько вариантов ответа) </w:t>
      </w:r>
    </w:p>
    <w:p w:rsidR="00273490" w:rsidRDefault="00273490" w:rsidP="002D38DA">
      <w:pPr>
        <w:pStyle w:val="aa"/>
        <w:tabs>
          <w:tab w:val="left" w:pos="709"/>
          <w:tab w:val="left" w:pos="1555"/>
        </w:tabs>
        <w:spacing w:after="0"/>
        <w:ind w:firstLine="709"/>
      </w:pPr>
      <w:r>
        <w:t>a. Комплексный характер проектных работ;</w:t>
      </w:r>
    </w:p>
    <w:p w:rsidR="00273490" w:rsidRDefault="00273490" w:rsidP="002D38DA">
      <w:pPr>
        <w:pStyle w:val="aa"/>
        <w:tabs>
          <w:tab w:val="left" w:pos="709"/>
          <w:tab w:val="left" w:pos="1555"/>
        </w:tabs>
        <w:spacing w:after="0"/>
        <w:ind w:firstLine="709"/>
      </w:pPr>
      <w:r>
        <w:t xml:space="preserve"> b. Совместная работа консультантов и работников компании в командах РБП; </w:t>
      </w:r>
    </w:p>
    <w:p w:rsidR="00273490" w:rsidRDefault="00273490" w:rsidP="002D38DA">
      <w:pPr>
        <w:pStyle w:val="aa"/>
        <w:tabs>
          <w:tab w:val="left" w:pos="709"/>
          <w:tab w:val="left" w:pos="1555"/>
        </w:tabs>
        <w:spacing w:after="0"/>
        <w:ind w:firstLine="709"/>
      </w:pPr>
      <w:r>
        <w:t xml:space="preserve">c. Привлечение консультантов к РБП; </w:t>
      </w:r>
    </w:p>
    <w:p w:rsidR="00273490" w:rsidRDefault="00273490" w:rsidP="002D38DA">
      <w:pPr>
        <w:pStyle w:val="aa"/>
        <w:tabs>
          <w:tab w:val="left" w:pos="709"/>
          <w:tab w:val="left" w:pos="1555"/>
        </w:tabs>
        <w:spacing w:after="0"/>
        <w:ind w:firstLine="709"/>
      </w:pPr>
      <w:r>
        <w:t xml:space="preserve">d. Наличие финансовых средств; </w:t>
      </w:r>
    </w:p>
    <w:p w:rsidR="00273490" w:rsidRDefault="00273490" w:rsidP="002D38DA">
      <w:pPr>
        <w:pStyle w:val="aa"/>
        <w:tabs>
          <w:tab w:val="left" w:pos="709"/>
          <w:tab w:val="left" w:pos="1555"/>
        </w:tabs>
        <w:spacing w:after="0"/>
        <w:ind w:firstLine="709"/>
      </w:pPr>
      <w:r>
        <w:t>e. Мотивация персонала в РБП;</w:t>
      </w:r>
    </w:p>
    <w:p w:rsidR="00273490" w:rsidRDefault="00273490" w:rsidP="002D38DA">
      <w:pPr>
        <w:pStyle w:val="aa"/>
        <w:tabs>
          <w:tab w:val="left" w:pos="709"/>
          <w:tab w:val="left" w:pos="1555"/>
        </w:tabs>
        <w:spacing w:after="0"/>
        <w:ind w:firstLine="709"/>
      </w:pPr>
      <w:r>
        <w:t xml:space="preserve"> f. Участие руководства компании на всех этапах РБП. </w:t>
      </w:r>
    </w:p>
    <w:p w:rsidR="00E37C7B" w:rsidRDefault="00E37C7B" w:rsidP="002D38DA">
      <w:pPr>
        <w:pStyle w:val="aa"/>
        <w:tabs>
          <w:tab w:val="left" w:pos="709"/>
          <w:tab w:val="left" w:pos="1555"/>
        </w:tabs>
        <w:spacing w:after="0"/>
        <w:ind w:firstLine="709"/>
      </w:pPr>
    </w:p>
    <w:p w:rsidR="00273490" w:rsidRDefault="00273490" w:rsidP="002D38DA">
      <w:pPr>
        <w:pStyle w:val="aa"/>
        <w:tabs>
          <w:tab w:val="left" w:pos="709"/>
          <w:tab w:val="left" w:pos="1555"/>
        </w:tabs>
        <w:spacing w:after="0"/>
        <w:ind w:firstLine="709"/>
      </w:pPr>
      <w:r>
        <w:t>15. Какой подход обеспечивает встраивание поставщиков и клиентов в бизнес</w:t>
      </w:r>
      <w:r w:rsidR="00E37C7B">
        <w:t>-</w:t>
      </w:r>
      <w:r>
        <w:t>процессы предприятия:</w:t>
      </w:r>
    </w:p>
    <w:p w:rsidR="00273490" w:rsidRDefault="00273490" w:rsidP="002D38DA">
      <w:pPr>
        <w:pStyle w:val="aa"/>
        <w:tabs>
          <w:tab w:val="left" w:pos="709"/>
          <w:tab w:val="left" w:pos="1555"/>
        </w:tabs>
        <w:spacing w:after="0"/>
        <w:ind w:firstLine="709"/>
      </w:pPr>
      <w:r>
        <w:t xml:space="preserve"> a. Всеобщее управление качеством (TQM); </w:t>
      </w:r>
    </w:p>
    <w:p w:rsidR="00273490" w:rsidRDefault="00273490" w:rsidP="002D38DA">
      <w:pPr>
        <w:pStyle w:val="aa"/>
        <w:tabs>
          <w:tab w:val="left" w:pos="709"/>
          <w:tab w:val="left" w:pos="1555"/>
        </w:tabs>
        <w:spacing w:after="0"/>
        <w:ind w:firstLine="709"/>
      </w:pPr>
      <w:r>
        <w:t xml:space="preserve">b. Управление поставками по принципу «точно во время» (JIT); </w:t>
      </w:r>
    </w:p>
    <w:p w:rsidR="00273490" w:rsidRDefault="00273490" w:rsidP="002D38DA">
      <w:pPr>
        <w:pStyle w:val="aa"/>
        <w:tabs>
          <w:tab w:val="left" w:pos="709"/>
          <w:tab w:val="left" w:pos="1555"/>
        </w:tabs>
        <w:spacing w:after="0"/>
        <w:ind w:firstLine="709"/>
      </w:pPr>
      <w:r>
        <w:t xml:space="preserve">c. Реинжиниринг бизнес-процессов (BPR). </w:t>
      </w:r>
    </w:p>
    <w:p w:rsidR="00273490" w:rsidRDefault="00273490" w:rsidP="002D38DA">
      <w:pPr>
        <w:pStyle w:val="aa"/>
        <w:tabs>
          <w:tab w:val="left" w:pos="709"/>
          <w:tab w:val="left" w:pos="1555"/>
        </w:tabs>
        <w:spacing w:after="0"/>
        <w:ind w:firstLine="709"/>
      </w:pPr>
    </w:p>
    <w:p w:rsidR="00273490" w:rsidRDefault="00273490" w:rsidP="002D38DA">
      <w:pPr>
        <w:pStyle w:val="aa"/>
        <w:tabs>
          <w:tab w:val="left" w:pos="709"/>
          <w:tab w:val="left" w:pos="1555"/>
        </w:tabs>
        <w:spacing w:after="0"/>
        <w:ind w:firstLine="709"/>
      </w:pPr>
      <w:r>
        <w:t xml:space="preserve">16. Метод учета затрат по функциям используется для: </w:t>
      </w:r>
    </w:p>
    <w:p w:rsidR="00273490" w:rsidRDefault="00273490" w:rsidP="002D38DA">
      <w:pPr>
        <w:pStyle w:val="aa"/>
        <w:tabs>
          <w:tab w:val="left" w:pos="709"/>
          <w:tab w:val="left" w:pos="1555"/>
        </w:tabs>
        <w:spacing w:after="0"/>
        <w:ind w:firstLine="709"/>
      </w:pPr>
      <w:r>
        <w:t xml:space="preserve">a. Динамического анализа бизнес-процессов; </w:t>
      </w:r>
    </w:p>
    <w:p w:rsidR="00273490" w:rsidRDefault="00273490" w:rsidP="002D38DA">
      <w:pPr>
        <w:pStyle w:val="aa"/>
        <w:tabs>
          <w:tab w:val="left" w:pos="709"/>
          <w:tab w:val="left" w:pos="1555"/>
        </w:tabs>
        <w:spacing w:after="0"/>
        <w:ind w:firstLine="709"/>
      </w:pPr>
      <w:r>
        <w:t>b. Статического анализа бизнес-процессов.</w:t>
      </w:r>
    </w:p>
    <w:p w:rsidR="00273490" w:rsidRDefault="00273490" w:rsidP="002D38DA">
      <w:pPr>
        <w:pStyle w:val="aa"/>
        <w:tabs>
          <w:tab w:val="left" w:pos="709"/>
          <w:tab w:val="left" w:pos="1555"/>
        </w:tabs>
        <w:spacing w:after="0"/>
        <w:ind w:firstLine="709"/>
      </w:pPr>
      <w:r>
        <w:t xml:space="preserve">c. Набор функций, связанных с изготовлением и реализацией продукции или услуг. </w:t>
      </w:r>
    </w:p>
    <w:p w:rsidR="00E37C7B" w:rsidRDefault="00E37C7B" w:rsidP="002D38DA">
      <w:pPr>
        <w:pStyle w:val="aa"/>
        <w:tabs>
          <w:tab w:val="left" w:pos="709"/>
          <w:tab w:val="left" w:pos="1555"/>
        </w:tabs>
        <w:spacing w:after="0"/>
        <w:ind w:firstLine="709"/>
      </w:pPr>
    </w:p>
    <w:p w:rsidR="00273490" w:rsidRDefault="00273490" w:rsidP="002D38DA">
      <w:pPr>
        <w:pStyle w:val="aa"/>
        <w:tabs>
          <w:tab w:val="left" w:pos="709"/>
          <w:tab w:val="left" w:pos="1555"/>
        </w:tabs>
        <w:spacing w:after="0"/>
        <w:ind w:firstLine="709"/>
      </w:pPr>
      <w:r>
        <w:t>17. Обратный инжиниринг - это:</w:t>
      </w:r>
    </w:p>
    <w:p w:rsidR="00273490" w:rsidRDefault="00273490" w:rsidP="002D38DA">
      <w:pPr>
        <w:pStyle w:val="aa"/>
        <w:tabs>
          <w:tab w:val="left" w:pos="709"/>
          <w:tab w:val="left" w:pos="1555"/>
        </w:tabs>
        <w:spacing w:after="0"/>
        <w:ind w:firstLine="709"/>
      </w:pPr>
      <w:r>
        <w:t xml:space="preserve"> a. Исследование существующей организации бизнес-процессов;</w:t>
      </w:r>
    </w:p>
    <w:p w:rsidR="00273490" w:rsidRDefault="00273490" w:rsidP="002D38DA">
      <w:pPr>
        <w:pStyle w:val="aa"/>
        <w:tabs>
          <w:tab w:val="left" w:pos="709"/>
          <w:tab w:val="left" w:pos="1555"/>
        </w:tabs>
        <w:spacing w:after="0"/>
        <w:ind w:firstLine="709"/>
      </w:pPr>
      <w:r>
        <w:t xml:space="preserve"> b. Построение новой организации БП бизнес-процессов. </w:t>
      </w:r>
    </w:p>
    <w:p w:rsidR="00E37C7B" w:rsidRDefault="00E37C7B" w:rsidP="002D38DA">
      <w:pPr>
        <w:pStyle w:val="aa"/>
        <w:tabs>
          <w:tab w:val="left" w:pos="709"/>
          <w:tab w:val="left" w:pos="1555"/>
        </w:tabs>
        <w:spacing w:after="0"/>
        <w:ind w:firstLine="709"/>
      </w:pPr>
    </w:p>
    <w:p w:rsidR="00273490" w:rsidRDefault="00273490" w:rsidP="002D38DA">
      <w:pPr>
        <w:pStyle w:val="aa"/>
        <w:tabs>
          <w:tab w:val="left" w:pos="709"/>
          <w:tab w:val="left" w:pos="1555"/>
        </w:tabs>
        <w:spacing w:after="0"/>
        <w:ind w:firstLine="709"/>
      </w:pPr>
      <w:r>
        <w:t xml:space="preserve">18. Организационная единица (предприятие, подразделение, персонал, отдельные исполнители) – это частный случай: </w:t>
      </w:r>
    </w:p>
    <w:p w:rsidR="00273490" w:rsidRDefault="00273490" w:rsidP="002D38DA">
      <w:pPr>
        <w:pStyle w:val="aa"/>
        <w:tabs>
          <w:tab w:val="left" w:pos="709"/>
          <w:tab w:val="left" w:pos="1555"/>
        </w:tabs>
        <w:spacing w:after="0"/>
        <w:ind w:firstLine="709"/>
      </w:pPr>
      <w:r>
        <w:t xml:space="preserve">a. Ресурсов; </w:t>
      </w:r>
    </w:p>
    <w:p w:rsidR="00273490" w:rsidRDefault="00273490" w:rsidP="002D38DA">
      <w:pPr>
        <w:pStyle w:val="aa"/>
        <w:tabs>
          <w:tab w:val="left" w:pos="709"/>
          <w:tab w:val="left" w:pos="1555"/>
        </w:tabs>
        <w:spacing w:after="0"/>
        <w:ind w:firstLine="709"/>
      </w:pPr>
      <w:r>
        <w:t>b. Рабочих объектов</w:t>
      </w:r>
    </w:p>
    <w:p w:rsidR="00E37C7B" w:rsidRDefault="00E37C7B" w:rsidP="002D38DA">
      <w:pPr>
        <w:pStyle w:val="aa"/>
        <w:tabs>
          <w:tab w:val="left" w:pos="709"/>
          <w:tab w:val="left" w:pos="1555"/>
        </w:tabs>
        <w:spacing w:after="0"/>
        <w:ind w:firstLine="709"/>
      </w:pPr>
    </w:p>
    <w:p w:rsidR="00273490" w:rsidRDefault="00273490" w:rsidP="002D38DA">
      <w:pPr>
        <w:pStyle w:val="aa"/>
        <w:tabs>
          <w:tab w:val="left" w:pos="709"/>
          <w:tab w:val="left" w:pos="1555"/>
        </w:tabs>
        <w:spacing w:after="0"/>
        <w:ind w:firstLine="709"/>
      </w:pPr>
      <w:r>
        <w:t xml:space="preserve">19. С основной деятельностью предприятия – выпуском продукции и обслуживанием конечных потребителей – связаны: </w:t>
      </w:r>
    </w:p>
    <w:p w:rsidR="00273490" w:rsidRDefault="00273490" w:rsidP="002D38DA">
      <w:pPr>
        <w:pStyle w:val="aa"/>
        <w:tabs>
          <w:tab w:val="left" w:pos="709"/>
          <w:tab w:val="left" w:pos="1555"/>
        </w:tabs>
        <w:spacing w:after="0"/>
        <w:ind w:firstLine="709"/>
      </w:pPr>
      <w:r>
        <w:t xml:space="preserve">a. Процессы подготовки выпуска новой продукции; </w:t>
      </w:r>
    </w:p>
    <w:p w:rsidR="00273490" w:rsidRDefault="00273490" w:rsidP="002D38DA">
      <w:pPr>
        <w:pStyle w:val="aa"/>
        <w:tabs>
          <w:tab w:val="left" w:pos="709"/>
          <w:tab w:val="left" w:pos="1555"/>
        </w:tabs>
        <w:spacing w:after="0"/>
        <w:ind w:firstLine="709"/>
      </w:pPr>
      <w:r>
        <w:t xml:space="preserve">b. Процессы выпуска продукции и обслуживания клиентов; </w:t>
      </w:r>
    </w:p>
    <w:p w:rsidR="00273490" w:rsidRDefault="00273490" w:rsidP="002D38DA">
      <w:pPr>
        <w:pStyle w:val="aa"/>
        <w:tabs>
          <w:tab w:val="left" w:pos="709"/>
          <w:tab w:val="left" w:pos="1555"/>
        </w:tabs>
        <w:spacing w:after="0"/>
        <w:ind w:firstLine="709"/>
      </w:pPr>
      <w:r>
        <w:t xml:space="preserve">c. Процессы инфраструктуры. </w:t>
      </w:r>
    </w:p>
    <w:p w:rsidR="00E37C7B" w:rsidRDefault="00E37C7B" w:rsidP="002D38DA">
      <w:pPr>
        <w:pStyle w:val="aa"/>
        <w:tabs>
          <w:tab w:val="left" w:pos="709"/>
          <w:tab w:val="left" w:pos="1555"/>
        </w:tabs>
        <w:spacing w:after="0"/>
        <w:ind w:firstLine="709"/>
      </w:pPr>
    </w:p>
    <w:p w:rsidR="00273490" w:rsidRDefault="00273490" w:rsidP="002D38DA">
      <w:pPr>
        <w:pStyle w:val="aa"/>
        <w:tabs>
          <w:tab w:val="left" w:pos="709"/>
          <w:tab w:val="left" w:pos="1555"/>
        </w:tabs>
        <w:spacing w:after="0"/>
        <w:ind w:firstLine="709"/>
      </w:pPr>
      <w:r>
        <w:t>20</w:t>
      </w:r>
      <w:r w:rsidR="00E37C7B">
        <w:t xml:space="preserve">. </w:t>
      </w:r>
      <w:r>
        <w:t xml:space="preserve">На этапе планирования осуществляется: </w:t>
      </w:r>
    </w:p>
    <w:p w:rsidR="00273490" w:rsidRDefault="00273490" w:rsidP="002D38DA">
      <w:pPr>
        <w:pStyle w:val="aa"/>
        <w:tabs>
          <w:tab w:val="left" w:pos="709"/>
          <w:tab w:val="left" w:pos="1555"/>
        </w:tabs>
        <w:spacing w:after="0"/>
        <w:ind w:firstLine="709"/>
      </w:pPr>
      <w:r>
        <w:t xml:space="preserve">а) прогноз развития организации; </w:t>
      </w:r>
    </w:p>
    <w:p w:rsidR="00273490" w:rsidRDefault="00273490" w:rsidP="002D38DA">
      <w:pPr>
        <w:pStyle w:val="aa"/>
        <w:tabs>
          <w:tab w:val="left" w:pos="709"/>
          <w:tab w:val="left" w:pos="1555"/>
        </w:tabs>
        <w:spacing w:after="0"/>
        <w:ind w:firstLine="709"/>
      </w:pPr>
      <w:r>
        <w:t xml:space="preserve">б) оценка текущего состояния, определение дальнейших путей развития и корректировка текущих действий; </w:t>
      </w:r>
    </w:p>
    <w:p w:rsidR="00273490" w:rsidRDefault="00273490" w:rsidP="002D38DA">
      <w:pPr>
        <w:pStyle w:val="aa"/>
        <w:tabs>
          <w:tab w:val="left" w:pos="709"/>
          <w:tab w:val="left" w:pos="1555"/>
        </w:tabs>
        <w:spacing w:after="0"/>
        <w:ind w:firstLine="709"/>
      </w:pPr>
      <w:r>
        <w:t xml:space="preserve">в) оценка текущего состояния, определение дальнейших путей развития и способов достижения целей. </w:t>
      </w:r>
    </w:p>
    <w:p w:rsidR="00E37C7B" w:rsidRDefault="00E37C7B" w:rsidP="002D38DA">
      <w:pPr>
        <w:pStyle w:val="aa"/>
        <w:tabs>
          <w:tab w:val="left" w:pos="709"/>
          <w:tab w:val="left" w:pos="1555"/>
        </w:tabs>
        <w:spacing w:after="0"/>
        <w:ind w:firstLine="709"/>
      </w:pPr>
    </w:p>
    <w:p w:rsidR="00273490" w:rsidRDefault="00273490" w:rsidP="002D38DA">
      <w:pPr>
        <w:pStyle w:val="aa"/>
        <w:tabs>
          <w:tab w:val="left" w:pos="709"/>
          <w:tab w:val="left" w:pos="1555"/>
        </w:tabs>
        <w:spacing w:after="0"/>
        <w:ind w:firstLine="709"/>
      </w:pPr>
      <w:r>
        <w:t xml:space="preserve">21. Управление совместной деятельностью различных категорий работников – это: </w:t>
      </w:r>
    </w:p>
    <w:p w:rsidR="00273490" w:rsidRDefault="00273490" w:rsidP="002D38DA">
      <w:pPr>
        <w:pStyle w:val="aa"/>
        <w:tabs>
          <w:tab w:val="left" w:pos="709"/>
          <w:tab w:val="left" w:pos="1555"/>
        </w:tabs>
        <w:spacing w:after="0"/>
        <w:ind w:firstLine="709"/>
      </w:pPr>
      <w:r>
        <w:t xml:space="preserve">а) мотивация; </w:t>
      </w:r>
    </w:p>
    <w:p w:rsidR="00273490" w:rsidRDefault="00273490" w:rsidP="002D38DA">
      <w:pPr>
        <w:pStyle w:val="aa"/>
        <w:tabs>
          <w:tab w:val="left" w:pos="709"/>
          <w:tab w:val="left" w:pos="1555"/>
        </w:tabs>
        <w:spacing w:after="0"/>
        <w:ind w:firstLine="709"/>
      </w:pPr>
      <w:r>
        <w:t xml:space="preserve">б) регулирование; </w:t>
      </w:r>
    </w:p>
    <w:p w:rsidR="00273490" w:rsidRDefault="00273490" w:rsidP="002D38DA">
      <w:pPr>
        <w:pStyle w:val="aa"/>
        <w:tabs>
          <w:tab w:val="left" w:pos="709"/>
          <w:tab w:val="left" w:pos="1555"/>
        </w:tabs>
        <w:spacing w:after="0"/>
        <w:ind w:firstLine="709"/>
      </w:pPr>
      <w:r>
        <w:t xml:space="preserve">в) координация. </w:t>
      </w:r>
    </w:p>
    <w:p w:rsidR="00E37C7B" w:rsidRDefault="00E37C7B" w:rsidP="002D38DA">
      <w:pPr>
        <w:pStyle w:val="aa"/>
        <w:tabs>
          <w:tab w:val="left" w:pos="709"/>
          <w:tab w:val="left" w:pos="1555"/>
        </w:tabs>
        <w:spacing w:after="0"/>
        <w:ind w:firstLine="709"/>
      </w:pPr>
    </w:p>
    <w:p w:rsidR="00273490" w:rsidRDefault="00273490" w:rsidP="002D38DA">
      <w:pPr>
        <w:pStyle w:val="aa"/>
        <w:tabs>
          <w:tab w:val="left" w:pos="709"/>
          <w:tab w:val="left" w:pos="1555"/>
        </w:tabs>
        <w:spacing w:after="0"/>
        <w:ind w:firstLine="709"/>
      </w:pPr>
      <w:r>
        <w:t>22. Процесс учета расхода ресурсов, выполнения планов, программ, заданий,</w:t>
      </w:r>
      <w:r w:rsidR="00E37C7B">
        <w:t xml:space="preserve"> </w:t>
      </w:r>
      <w:r>
        <w:t xml:space="preserve">управленческих решений – это: </w:t>
      </w:r>
    </w:p>
    <w:p w:rsidR="00273490" w:rsidRDefault="00273490" w:rsidP="002D38DA">
      <w:pPr>
        <w:pStyle w:val="aa"/>
        <w:tabs>
          <w:tab w:val="left" w:pos="709"/>
          <w:tab w:val="left" w:pos="1555"/>
        </w:tabs>
        <w:spacing w:after="0"/>
        <w:ind w:firstLine="709"/>
      </w:pPr>
      <w:r>
        <w:t xml:space="preserve">а) анализ; </w:t>
      </w:r>
    </w:p>
    <w:p w:rsidR="00273490" w:rsidRDefault="00273490" w:rsidP="002D38DA">
      <w:pPr>
        <w:pStyle w:val="aa"/>
        <w:tabs>
          <w:tab w:val="left" w:pos="709"/>
          <w:tab w:val="left" w:pos="1555"/>
        </w:tabs>
        <w:spacing w:after="0"/>
        <w:ind w:firstLine="709"/>
      </w:pPr>
      <w:r>
        <w:t xml:space="preserve">б) организация; </w:t>
      </w:r>
    </w:p>
    <w:p w:rsidR="00273490" w:rsidRDefault="00273490" w:rsidP="002D38DA">
      <w:pPr>
        <w:pStyle w:val="aa"/>
        <w:tabs>
          <w:tab w:val="left" w:pos="709"/>
          <w:tab w:val="left" w:pos="1555"/>
        </w:tabs>
        <w:spacing w:after="0"/>
        <w:ind w:firstLine="709"/>
      </w:pPr>
      <w:r>
        <w:t xml:space="preserve">в) контроль. </w:t>
      </w:r>
    </w:p>
    <w:p w:rsidR="00E37C7B" w:rsidRDefault="00E37C7B" w:rsidP="002D38DA">
      <w:pPr>
        <w:pStyle w:val="aa"/>
        <w:tabs>
          <w:tab w:val="left" w:pos="709"/>
          <w:tab w:val="left" w:pos="1555"/>
        </w:tabs>
        <w:spacing w:after="0"/>
        <w:ind w:firstLine="709"/>
      </w:pPr>
    </w:p>
    <w:p w:rsidR="00273490" w:rsidRDefault="00273490" w:rsidP="002D38DA">
      <w:pPr>
        <w:pStyle w:val="aa"/>
        <w:tabs>
          <w:tab w:val="left" w:pos="709"/>
          <w:tab w:val="left" w:pos="1555"/>
        </w:tabs>
        <w:spacing w:after="0"/>
        <w:ind w:firstLine="709"/>
      </w:pPr>
      <w:r>
        <w:t xml:space="preserve">23. Планы могут быть: </w:t>
      </w:r>
    </w:p>
    <w:p w:rsidR="00273490" w:rsidRPr="00DF0A12" w:rsidRDefault="00273490" w:rsidP="00DF0A12">
      <w:pPr>
        <w:pStyle w:val="aa"/>
        <w:tabs>
          <w:tab w:val="left" w:pos="709"/>
          <w:tab w:val="left" w:pos="1555"/>
        </w:tabs>
        <w:spacing w:after="0"/>
        <w:ind w:firstLine="709"/>
        <w:jc w:val="both"/>
      </w:pPr>
      <w:r w:rsidRPr="00DF0A12">
        <w:t xml:space="preserve">а) стратегическими, тактическими и оперативными; </w:t>
      </w:r>
    </w:p>
    <w:p w:rsidR="00273490" w:rsidRPr="00DF0A12" w:rsidRDefault="00273490" w:rsidP="00DF0A12">
      <w:pPr>
        <w:pStyle w:val="aa"/>
        <w:tabs>
          <w:tab w:val="left" w:pos="709"/>
          <w:tab w:val="left" w:pos="1555"/>
        </w:tabs>
        <w:spacing w:after="0"/>
        <w:ind w:firstLine="709"/>
        <w:jc w:val="both"/>
      </w:pPr>
      <w:r w:rsidRPr="00DF0A12">
        <w:t xml:space="preserve">б) проблемными, комплексными и локальными; </w:t>
      </w:r>
    </w:p>
    <w:p w:rsidR="00273490" w:rsidRDefault="00273490" w:rsidP="00DF0A12">
      <w:pPr>
        <w:pStyle w:val="aa"/>
        <w:tabs>
          <w:tab w:val="left" w:pos="709"/>
          <w:tab w:val="left" w:pos="1555"/>
        </w:tabs>
        <w:spacing w:after="0"/>
        <w:ind w:firstLine="709"/>
        <w:jc w:val="both"/>
      </w:pPr>
      <w:r w:rsidRPr="00DF0A12">
        <w:t xml:space="preserve">в) верно все вышеперечисленное. </w:t>
      </w:r>
    </w:p>
    <w:p w:rsidR="00E37C7B" w:rsidRPr="00DF0A12" w:rsidRDefault="00E37C7B" w:rsidP="00DF0A12">
      <w:pPr>
        <w:pStyle w:val="aa"/>
        <w:tabs>
          <w:tab w:val="left" w:pos="709"/>
          <w:tab w:val="left" w:pos="1555"/>
        </w:tabs>
        <w:spacing w:after="0"/>
        <w:ind w:firstLine="709"/>
        <w:jc w:val="both"/>
      </w:pPr>
    </w:p>
    <w:p w:rsidR="00273490" w:rsidRPr="00DF0A12" w:rsidRDefault="00273490" w:rsidP="00DF0A12">
      <w:pPr>
        <w:shd w:val="clear" w:color="auto" w:fill="FFFFFF"/>
        <w:ind w:firstLine="709"/>
        <w:jc w:val="both"/>
        <w:rPr>
          <w:color w:val="000000"/>
        </w:rPr>
      </w:pPr>
      <w:r w:rsidRPr="00DF0A12">
        <w:rPr>
          <w:color w:val="000000"/>
        </w:rPr>
        <w:t>24Организационная система управления производством – это:</w:t>
      </w:r>
    </w:p>
    <w:p w:rsidR="00273490" w:rsidRPr="00DF0A12" w:rsidRDefault="00273490" w:rsidP="000164EA">
      <w:pPr>
        <w:numPr>
          <w:ilvl w:val="0"/>
          <w:numId w:val="27"/>
        </w:numPr>
        <w:shd w:val="clear" w:color="auto" w:fill="FFFFFF"/>
        <w:ind w:left="0" w:firstLine="709"/>
        <w:jc w:val="both"/>
        <w:rPr>
          <w:color w:val="000000"/>
        </w:rPr>
      </w:pPr>
      <w:r w:rsidRPr="00DF0A12">
        <w:rPr>
          <w:color w:val="000000"/>
        </w:rPr>
        <w:t>система научных знаний.</w:t>
      </w:r>
    </w:p>
    <w:p w:rsidR="00273490" w:rsidRPr="00DF0A12" w:rsidRDefault="00273490" w:rsidP="000164EA">
      <w:pPr>
        <w:numPr>
          <w:ilvl w:val="0"/>
          <w:numId w:val="27"/>
        </w:numPr>
        <w:shd w:val="clear" w:color="auto" w:fill="FFFFFF"/>
        <w:ind w:left="0" w:firstLine="709"/>
        <w:jc w:val="both"/>
        <w:rPr>
          <w:color w:val="000000"/>
        </w:rPr>
      </w:pPr>
      <w:r w:rsidRPr="00DF0A12">
        <w:rPr>
          <w:color w:val="000000"/>
        </w:rPr>
        <w:t>метод управления производством.</w:t>
      </w:r>
    </w:p>
    <w:p w:rsidR="00273490" w:rsidRPr="00DF0A12" w:rsidRDefault="00273490" w:rsidP="000164EA">
      <w:pPr>
        <w:numPr>
          <w:ilvl w:val="0"/>
          <w:numId w:val="27"/>
        </w:numPr>
        <w:shd w:val="clear" w:color="auto" w:fill="FFFFFF"/>
        <w:ind w:left="0" w:firstLine="709"/>
        <w:jc w:val="both"/>
        <w:rPr>
          <w:color w:val="000000"/>
        </w:rPr>
      </w:pPr>
      <w:r w:rsidRPr="00DF0A12">
        <w:rPr>
          <w:color w:val="000000"/>
        </w:rPr>
        <w:t>функция организованных систем различной природы.</w:t>
      </w:r>
    </w:p>
    <w:p w:rsidR="00273490" w:rsidRPr="00DF0A12" w:rsidRDefault="00273490" w:rsidP="000164EA">
      <w:pPr>
        <w:numPr>
          <w:ilvl w:val="0"/>
          <w:numId w:val="27"/>
        </w:numPr>
        <w:shd w:val="clear" w:color="auto" w:fill="FFFFFF"/>
        <w:ind w:left="0" w:firstLine="709"/>
        <w:jc w:val="both"/>
        <w:rPr>
          <w:color w:val="000000"/>
        </w:rPr>
      </w:pPr>
      <w:r w:rsidRPr="00DF0A12">
        <w:rPr>
          <w:color w:val="000000"/>
        </w:rPr>
        <w:t>функция, обеспечивающая программное регулирование.</w:t>
      </w:r>
    </w:p>
    <w:p w:rsidR="00273490" w:rsidRDefault="00273490" w:rsidP="000164EA">
      <w:pPr>
        <w:numPr>
          <w:ilvl w:val="0"/>
          <w:numId w:val="27"/>
        </w:numPr>
        <w:shd w:val="clear" w:color="auto" w:fill="FFFFFF"/>
        <w:ind w:left="0" w:firstLine="709"/>
        <w:jc w:val="both"/>
        <w:rPr>
          <w:color w:val="000000"/>
        </w:rPr>
      </w:pPr>
      <w:r w:rsidRPr="00DF0A12">
        <w:rPr>
          <w:color w:val="000000"/>
        </w:rPr>
        <w:t>состав, взаимосвязи и соподчиненность работ по руководству производством</w:t>
      </w:r>
    </w:p>
    <w:p w:rsidR="00E37C7B" w:rsidRPr="00DF0A12" w:rsidRDefault="00E37C7B" w:rsidP="00E37C7B">
      <w:pPr>
        <w:shd w:val="clear" w:color="auto" w:fill="FFFFFF"/>
        <w:ind w:left="709"/>
        <w:jc w:val="both"/>
        <w:rPr>
          <w:color w:val="000000"/>
        </w:rPr>
      </w:pPr>
    </w:p>
    <w:p w:rsidR="00273490" w:rsidRPr="00DF0A12" w:rsidRDefault="00273490" w:rsidP="00DF0A12">
      <w:pPr>
        <w:shd w:val="clear" w:color="auto" w:fill="FFFFFF"/>
        <w:ind w:firstLine="709"/>
        <w:jc w:val="both"/>
        <w:rPr>
          <w:color w:val="000000"/>
        </w:rPr>
      </w:pPr>
      <w:r w:rsidRPr="00DF0A12">
        <w:rPr>
          <w:color w:val="000000"/>
        </w:rPr>
        <w:t>25.Функция управления – это:</w:t>
      </w:r>
    </w:p>
    <w:p w:rsidR="00273490" w:rsidRPr="00DF0A12" w:rsidRDefault="00273490" w:rsidP="000164EA">
      <w:pPr>
        <w:numPr>
          <w:ilvl w:val="0"/>
          <w:numId w:val="28"/>
        </w:numPr>
        <w:shd w:val="clear" w:color="auto" w:fill="FFFFFF"/>
        <w:ind w:left="0" w:firstLine="709"/>
        <w:jc w:val="both"/>
        <w:rPr>
          <w:color w:val="000000"/>
        </w:rPr>
      </w:pPr>
      <w:r w:rsidRPr="00DF0A12">
        <w:rPr>
          <w:color w:val="000000"/>
        </w:rPr>
        <w:t>часть управленческой деятельности</w:t>
      </w:r>
    </w:p>
    <w:p w:rsidR="00273490" w:rsidRPr="00DF0A12" w:rsidRDefault="00273490" w:rsidP="000164EA">
      <w:pPr>
        <w:numPr>
          <w:ilvl w:val="0"/>
          <w:numId w:val="28"/>
        </w:numPr>
        <w:shd w:val="clear" w:color="auto" w:fill="FFFFFF"/>
        <w:ind w:left="0" w:firstLine="709"/>
        <w:jc w:val="both"/>
        <w:rPr>
          <w:color w:val="000000"/>
        </w:rPr>
      </w:pPr>
      <w:r w:rsidRPr="00DF0A12">
        <w:rPr>
          <w:color w:val="000000"/>
        </w:rPr>
        <w:t>метод управления производством.</w:t>
      </w:r>
    </w:p>
    <w:p w:rsidR="00273490" w:rsidRPr="00DF0A12" w:rsidRDefault="00273490" w:rsidP="000164EA">
      <w:pPr>
        <w:numPr>
          <w:ilvl w:val="0"/>
          <w:numId w:val="28"/>
        </w:numPr>
        <w:shd w:val="clear" w:color="auto" w:fill="FFFFFF"/>
        <w:ind w:left="0" w:firstLine="709"/>
        <w:jc w:val="both"/>
        <w:rPr>
          <w:color w:val="000000"/>
        </w:rPr>
      </w:pPr>
      <w:r w:rsidRPr="00DF0A12">
        <w:rPr>
          <w:color w:val="000000"/>
        </w:rPr>
        <w:t>функция организованных систем различной природы.</w:t>
      </w:r>
    </w:p>
    <w:p w:rsidR="00273490" w:rsidRPr="00DF0A12" w:rsidRDefault="00273490" w:rsidP="000164EA">
      <w:pPr>
        <w:numPr>
          <w:ilvl w:val="0"/>
          <w:numId w:val="28"/>
        </w:numPr>
        <w:shd w:val="clear" w:color="auto" w:fill="FFFFFF"/>
        <w:ind w:left="0" w:firstLine="709"/>
        <w:jc w:val="both"/>
        <w:rPr>
          <w:color w:val="000000"/>
        </w:rPr>
      </w:pPr>
      <w:r w:rsidRPr="00DF0A12">
        <w:rPr>
          <w:color w:val="000000"/>
        </w:rPr>
        <w:t>функция, обеспечивающая программное регулирование.</w:t>
      </w:r>
    </w:p>
    <w:p w:rsidR="00273490" w:rsidRDefault="00273490" w:rsidP="000164EA">
      <w:pPr>
        <w:numPr>
          <w:ilvl w:val="0"/>
          <w:numId w:val="28"/>
        </w:numPr>
        <w:shd w:val="clear" w:color="auto" w:fill="FFFFFF"/>
        <w:ind w:left="0" w:firstLine="709"/>
        <w:jc w:val="both"/>
        <w:rPr>
          <w:color w:val="000000"/>
        </w:rPr>
      </w:pPr>
      <w:r w:rsidRPr="00DF0A12">
        <w:rPr>
          <w:color w:val="000000"/>
        </w:rPr>
        <w:t>состав, взаимосвязи и соподчиненность работ по руководству производством.</w:t>
      </w:r>
    </w:p>
    <w:p w:rsidR="00E37C7B" w:rsidRPr="00DF0A12" w:rsidRDefault="00E37C7B" w:rsidP="00E37C7B">
      <w:pPr>
        <w:shd w:val="clear" w:color="auto" w:fill="FFFFFF"/>
        <w:ind w:left="709"/>
        <w:jc w:val="both"/>
        <w:rPr>
          <w:color w:val="000000"/>
        </w:rPr>
      </w:pPr>
    </w:p>
    <w:p w:rsidR="00273490" w:rsidRPr="00DF0A12" w:rsidRDefault="00273490" w:rsidP="00DF0A12">
      <w:pPr>
        <w:ind w:firstLine="709"/>
        <w:jc w:val="both"/>
        <w:rPr>
          <w:color w:val="000000"/>
        </w:rPr>
      </w:pPr>
      <w:r w:rsidRPr="00DF0A12">
        <w:rPr>
          <w:color w:val="000000"/>
        </w:rPr>
        <w:t>26.</w:t>
      </w:r>
      <w:r w:rsidR="00E37C7B">
        <w:rPr>
          <w:color w:val="000000"/>
        </w:rPr>
        <w:t xml:space="preserve"> </w:t>
      </w:r>
      <w:r w:rsidRPr="00DF0A12">
        <w:rPr>
          <w:color w:val="000000"/>
        </w:rPr>
        <w:t>Структура управления – это:</w:t>
      </w:r>
    </w:p>
    <w:p w:rsidR="00273490" w:rsidRPr="00DF0A12" w:rsidRDefault="00273490" w:rsidP="000164EA">
      <w:pPr>
        <w:numPr>
          <w:ilvl w:val="0"/>
          <w:numId w:val="29"/>
        </w:numPr>
        <w:ind w:left="0" w:firstLine="709"/>
        <w:jc w:val="both"/>
        <w:rPr>
          <w:color w:val="000000"/>
        </w:rPr>
      </w:pPr>
      <w:r w:rsidRPr="00DF0A12">
        <w:rPr>
          <w:color w:val="000000"/>
        </w:rPr>
        <w:t>часть управленческой деятельности.</w:t>
      </w:r>
    </w:p>
    <w:p w:rsidR="00273490" w:rsidRPr="00DF0A12" w:rsidRDefault="00273490" w:rsidP="000164EA">
      <w:pPr>
        <w:numPr>
          <w:ilvl w:val="0"/>
          <w:numId w:val="29"/>
        </w:numPr>
        <w:ind w:left="0" w:firstLine="709"/>
        <w:jc w:val="both"/>
        <w:rPr>
          <w:color w:val="000000"/>
        </w:rPr>
      </w:pPr>
      <w:r w:rsidRPr="00DF0A12">
        <w:rPr>
          <w:color w:val="000000"/>
        </w:rPr>
        <w:t>метод управления производством.</w:t>
      </w:r>
    </w:p>
    <w:p w:rsidR="00273490" w:rsidRPr="00DF0A12" w:rsidRDefault="00273490" w:rsidP="000164EA">
      <w:pPr>
        <w:numPr>
          <w:ilvl w:val="0"/>
          <w:numId w:val="29"/>
        </w:numPr>
        <w:ind w:left="0" w:firstLine="709"/>
        <w:jc w:val="both"/>
        <w:rPr>
          <w:color w:val="000000"/>
        </w:rPr>
      </w:pPr>
      <w:r w:rsidRPr="00DF0A12">
        <w:rPr>
          <w:color w:val="000000"/>
        </w:rPr>
        <w:t>взаимосвязь элементов системы</w:t>
      </w:r>
    </w:p>
    <w:p w:rsidR="00273490" w:rsidRPr="00DF0A12" w:rsidRDefault="00273490" w:rsidP="000164EA">
      <w:pPr>
        <w:numPr>
          <w:ilvl w:val="0"/>
          <w:numId w:val="29"/>
        </w:numPr>
        <w:ind w:left="0" w:firstLine="709"/>
        <w:jc w:val="both"/>
        <w:rPr>
          <w:color w:val="000000"/>
        </w:rPr>
      </w:pPr>
      <w:r w:rsidRPr="00DF0A12">
        <w:rPr>
          <w:color w:val="000000"/>
        </w:rPr>
        <w:t>функция, обеспечивающая программное регулирование.</w:t>
      </w:r>
    </w:p>
    <w:p w:rsidR="00273490" w:rsidRDefault="00273490" w:rsidP="000164EA">
      <w:pPr>
        <w:numPr>
          <w:ilvl w:val="0"/>
          <w:numId w:val="29"/>
        </w:numPr>
        <w:ind w:left="0" w:firstLine="709"/>
        <w:jc w:val="both"/>
        <w:rPr>
          <w:color w:val="000000"/>
        </w:rPr>
      </w:pPr>
      <w:r w:rsidRPr="00DF0A12">
        <w:rPr>
          <w:color w:val="000000"/>
        </w:rPr>
        <w:t>состав, взаимосвязи и соподчиненность работ по руководству производством.</w:t>
      </w:r>
    </w:p>
    <w:p w:rsidR="00E37C7B" w:rsidRPr="00DF0A12" w:rsidRDefault="00E37C7B" w:rsidP="00E37C7B">
      <w:pPr>
        <w:ind w:left="709"/>
        <w:jc w:val="both"/>
        <w:rPr>
          <w:color w:val="000000"/>
        </w:rPr>
      </w:pPr>
    </w:p>
    <w:p w:rsidR="00273490" w:rsidRPr="00DF0A12" w:rsidRDefault="00273490" w:rsidP="00DF0A12">
      <w:pPr>
        <w:ind w:firstLine="709"/>
        <w:jc w:val="both"/>
        <w:rPr>
          <w:color w:val="000000"/>
        </w:rPr>
      </w:pPr>
      <w:r w:rsidRPr="00DF0A12">
        <w:t>27.</w:t>
      </w:r>
      <w:r w:rsidRPr="00DF0A12">
        <w:rPr>
          <w:color w:val="000000"/>
        </w:rPr>
        <w:t xml:space="preserve"> Организационное регламентирование определяет:</w:t>
      </w:r>
    </w:p>
    <w:p w:rsidR="00273490" w:rsidRPr="00DF0A12" w:rsidRDefault="00273490" w:rsidP="000164EA">
      <w:pPr>
        <w:numPr>
          <w:ilvl w:val="0"/>
          <w:numId w:val="30"/>
        </w:numPr>
        <w:ind w:left="0" w:firstLine="709"/>
        <w:jc w:val="both"/>
        <w:rPr>
          <w:color w:val="000000"/>
        </w:rPr>
      </w:pPr>
      <w:r w:rsidRPr="00DF0A12">
        <w:rPr>
          <w:color w:val="000000"/>
        </w:rPr>
        <w:t>разработку функций и структуру управления.</w:t>
      </w:r>
    </w:p>
    <w:p w:rsidR="00273490" w:rsidRPr="00DF0A12" w:rsidRDefault="00273490" w:rsidP="000164EA">
      <w:pPr>
        <w:numPr>
          <w:ilvl w:val="0"/>
          <w:numId w:val="30"/>
        </w:numPr>
        <w:ind w:left="0" w:firstLine="709"/>
        <w:jc w:val="both"/>
        <w:rPr>
          <w:color w:val="000000"/>
        </w:rPr>
      </w:pPr>
      <w:r w:rsidRPr="00DF0A12">
        <w:rPr>
          <w:color w:val="000000"/>
        </w:rPr>
        <w:t>регулирования процессов производства.</w:t>
      </w:r>
    </w:p>
    <w:p w:rsidR="00273490" w:rsidRPr="00DF0A12" w:rsidRDefault="00273490" w:rsidP="000164EA">
      <w:pPr>
        <w:numPr>
          <w:ilvl w:val="0"/>
          <w:numId w:val="30"/>
        </w:numPr>
        <w:ind w:left="0" w:firstLine="709"/>
        <w:jc w:val="both"/>
        <w:rPr>
          <w:color w:val="000000"/>
        </w:rPr>
      </w:pPr>
      <w:r w:rsidRPr="00DF0A12">
        <w:rPr>
          <w:color w:val="000000"/>
        </w:rPr>
        <w:t>основные правила организации производства на предприятии</w:t>
      </w:r>
    </w:p>
    <w:p w:rsidR="00273490" w:rsidRPr="00DF0A12" w:rsidRDefault="00273490" w:rsidP="000164EA">
      <w:pPr>
        <w:numPr>
          <w:ilvl w:val="0"/>
          <w:numId w:val="30"/>
        </w:numPr>
        <w:ind w:left="0" w:firstLine="709"/>
        <w:jc w:val="both"/>
        <w:rPr>
          <w:color w:val="000000"/>
        </w:rPr>
      </w:pPr>
      <w:r w:rsidRPr="00DF0A12">
        <w:rPr>
          <w:color w:val="000000"/>
        </w:rPr>
        <w:t>регулирование организации производства.</w:t>
      </w:r>
    </w:p>
    <w:p w:rsidR="00273490" w:rsidRDefault="00273490" w:rsidP="000164EA">
      <w:pPr>
        <w:numPr>
          <w:ilvl w:val="0"/>
          <w:numId w:val="30"/>
        </w:numPr>
        <w:ind w:left="0" w:firstLine="709"/>
        <w:jc w:val="both"/>
        <w:rPr>
          <w:color w:val="000000"/>
        </w:rPr>
      </w:pPr>
      <w:r w:rsidRPr="00DF0A12">
        <w:rPr>
          <w:color w:val="000000"/>
        </w:rPr>
        <w:t>структуру организации производства.</w:t>
      </w:r>
    </w:p>
    <w:p w:rsidR="00E37C7B" w:rsidRPr="00DF0A12" w:rsidRDefault="00E37C7B" w:rsidP="00E37C7B">
      <w:pPr>
        <w:ind w:left="709"/>
        <w:jc w:val="both"/>
        <w:rPr>
          <w:color w:val="000000"/>
        </w:rPr>
      </w:pPr>
    </w:p>
    <w:p w:rsidR="00273490" w:rsidRPr="00DF0A12" w:rsidRDefault="00273490" w:rsidP="00DF0A12">
      <w:pPr>
        <w:ind w:firstLine="709"/>
        <w:jc w:val="both"/>
        <w:rPr>
          <w:color w:val="000000"/>
        </w:rPr>
      </w:pPr>
      <w:r w:rsidRPr="00DF0A12">
        <w:t>28</w:t>
      </w:r>
      <w:r w:rsidR="00E37C7B">
        <w:t>.</w:t>
      </w:r>
      <w:r w:rsidRPr="00DF0A12">
        <w:rPr>
          <w:color w:val="000000"/>
        </w:rPr>
        <w:t xml:space="preserve"> Решение – это:</w:t>
      </w:r>
    </w:p>
    <w:p w:rsidR="00273490" w:rsidRPr="00DF0A12" w:rsidRDefault="00273490" w:rsidP="000164EA">
      <w:pPr>
        <w:numPr>
          <w:ilvl w:val="0"/>
          <w:numId w:val="31"/>
        </w:numPr>
        <w:ind w:left="0" w:firstLine="709"/>
        <w:jc w:val="both"/>
        <w:rPr>
          <w:color w:val="000000"/>
        </w:rPr>
      </w:pPr>
      <w:r w:rsidRPr="00DF0A12">
        <w:rPr>
          <w:color w:val="000000"/>
        </w:rPr>
        <w:t>выбор из системы организации.</w:t>
      </w:r>
    </w:p>
    <w:p w:rsidR="00273490" w:rsidRPr="00DF0A12" w:rsidRDefault="00273490" w:rsidP="000164EA">
      <w:pPr>
        <w:numPr>
          <w:ilvl w:val="0"/>
          <w:numId w:val="31"/>
        </w:numPr>
        <w:ind w:left="0" w:firstLine="709"/>
        <w:jc w:val="both"/>
        <w:rPr>
          <w:color w:val="000000"/>
        </w:rPr>
      </w:pPr>
      <w:r w:rsidRPr="00DF0A12">
        <w:rPr>
          <w:color w:val="000000"/>
        </w:rPr>
        <w:t>выбор некоторой альтернативы из множества рассматриваемых вариантов</w:t>
      </w:r>
    </w:p>
    <w:p w:rsidR="00273490" w:rsidRPr="00DF0A12" w:rsidRDefault="00273490" w:rsidP="000164EA">
      <w:pPr>
        <w:numPr>
          <w:ilvl w:val="0"/>
          <w:numId w:val="31"/>
        </w:numPr>
        <w:ind w:left="0" w:firstLine="709"/>
        <w:jc w:val="both"/>
        <w:rPr>
          <w:color w:val="000000"/>
        </w:rPr>
      </w:pPr>
      <w:r w:rsidRPr="00DF0A12">
        <w:rPr>
          <w:color w:val="000000"/>
        </w:rPr>
        <w:t>взаимосвязь элементов системы.</w:t>
      </w:r>
    </w:p>
    <w:p w:rsidR="00273490" w:rsidRPr="00DF0A12" w:rsidRDefault="00273490" w:rsidP="000164EA">
      <w:pPr>
        <w:numPr>
          <w:ilvl w:val="0"/>
          <w:numId w:val="31"/>
        </w:numPr>
        <w:ind w:left="0" w:firstLine="709"/>
        <w:jc w:val="both"/>
        <w:rPr>
          <w:color w:val="000000"/>
        </w:rPr>
      </w:pPr>
      <w:r w:rsidRPr="00DF0A12">
        <w:rPr>
          <w:color w:val="000000"/>
        </w:rPr>
        <w:t>функция, обеспечивающая программное регулирование.</w:t>
      </w:r>
    </w:p>
    <w:p w:rsidR="00273490" w:rsidRDefault="00273490" w:rsidP="000164EA">
      <w:pPr>
        <w:numPr>
          <w:ilvl w:val="0"/>
          <w:numId w:val="31"/>
        </w:numPr>
        <w:ind w:left="0" w:firstLine="709"/>
        <w:jc w:val="both"/>
        <w:rPr>
          <w:color w:val="000000"/>
        </w:rPr>
      </w:pPr>
      <w:r w:rsidRPr="00DF0A12">
        <w:rPr>
          <w:color w:val="000000"/>
        </w:rPr>
        <w:t>состав, взаимосвязи и соподчиненность работ по руководству производством.</w:t>
      </w:r>
    </w:p>
    <w:p w:rsidR="00E37C7B" w:rsidRPr="00DF0A12" w:rsidRDefault="00E37C7B" w:rsidP="00E37C7B">
      <w:pPr>
        <w:ind w:left="709"/>
        <w:jc w:val="both"/>
        <w:rPr>
          <w:color w:val="000000"/>
        </w:rPr>
      </w:pPr>
    </w:p>
    <w:p w:rsidR="00273490" w:rsidRPr="00DF0A12" w:rsidRDefault="00273490" w:rsidP="000164EA">
      <w:pPr>
        <w:pStyle w:val="a7"/>
        <w:numPr>
          <w:ilvl w:val="1"/>
          <w:numId w:val="31"/>
        </w:numPr>
        <w:shd w:val="clear" w:color="auto" w:fill="FFFFFF"/>
        <w:spacing w:after="0"/>
        <w:ind w:left="0" w:firstLine="709"/>
        <w:jc w:val="both"/>
        <w:rPr>
          <w:rFonts w:ascii="Times New Roman" w:hAnsi="Times New Roman"/>
          <w:color w:val="000000"/>
          <w:sz w:val="24"/>
          <w:szCs w:val="24"/>
        </w:rPr>
      </w:pPr>
      <w:r w:rsidRPr="00DF0A12">
        <w:rPr>
          <w:rFonts w:ascii="Times New Roman" w:hAnsi="Times New Roman"/>
          <w:color w:val="000000"/>
          <w:sz w:val="24"/>
          <w:szCs w:val="24"/>
        </w:rPr>
        <w:t>Управление — это процесс выработки и осуществления управляющих воздействий, который включает:</w:t>
      </w:r>
    </w:p>
    <w:p w:rsidR="00273490" w:rsidRPr="00DF0A12"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а) сбор, обработку, передачу информации и принятие решений;</w:t>
      </w:r>
    </w:p>
    <w:p w:rsidR="00273490" w:rsidRPr="00DF0A12"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б) обработку информации и принятие решений;</w:t>
      </w:r>
    </w:p>
    <w:p w:rsidR="00273490"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в) принятие управленческих решений.</w:t>
      </w:r>
    </w:p>
    <w:p w:rsidR="00E37C7B" w:rsidRPr="00DF0A12" w:rsidRDefault="00E37C7B" w:rsidP="00DF0A12">
      <w:pPr>
        <w:pStyle w:val="a7"/>
        <w:shd w:val="clear" w:color="auto" w:fill="FFFFFF"/>
        <w:spacing w:after="0"/>
        <w:ind w:firstLine="709"/>
        <w:jc w:val="both"/>
        <w:rPr>
          <w:rFonts w:ascii="Times New Roman" w:hAnsi="Times New Roman"/>
          <w:color w:val="000000"/>
          <w:sz w:val="24"/>
          <w:szCs w:val="24"/>
        </w:rPr>
      </w:pPr>
    </w:p>
    <w:p w:rsidR="00273490" w:rsidRPr="00DF0A12"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30 Суть производственного процесса состоит в том, чтобы:</w:t>
      </w:r>
    </w:p>
    <w:p w:rsidR="00273490" w:rsidRPr="00DF0A12"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а) преобразовать </w:t>
      </w:r>
      <w:hyperlink r:id="rId16" w:tooltip="Затраты" w:history="1">
        <w:r w:rsidRPr="00E37C7B">
          <w:rPr>
            <w:rStyle w:val="a6"/>
            <w:rFonts w:ascii="Times New Roman" w:hAnsi="Times New Roman"/>
            <w:color w:val="000000"/>
            <w:sz w:val="24"/>
            <w:szCs w:val="24"/>
            <w:u w:val="none"/>
          </w:rPr>
          <w:t>затраты</w:t>
        </w:r>
      </w:hyperlink>
      <w:r w:rsidRPr="00DF0A12">
        <w:rPr>
          <w:rFonts w:ascii="Times New Roman" w:hAnsi="Times New Roman"/>
          <w:color w:val="000000"/>
          <w:sz w:val="24"/>
          <w:szCs w:val="24"/>
        </w:rPr>
        <w:t> («вход») в результат («выход»);</w:t>
      </w:r>
      <w:bookmarkStart w:id="4" w:name="_GoBack"/>
      <w:bookmarkEnd w:id="4"/>
    </w:p>
    <w:p w:rsidR="00273490" w:rsidRPr="00DF0A12"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б) отразить затраты на результаты производственного процесса.</w:t>
      </w:r>
    </w:p>
    <w:p w:rsidR="00273490" w:rsidRDefault="00273490" w:rsidP="002D38DA">
      <w:pPr>
        <w:pStyle w:val="aa"/>
        <w:tabs>
          <w:tab w:val="left" w:pos="709"/>
          <w:tab w:val="left" w:pos="1555"/>
        </w:tabs>
        <w:spacing w:after="0"/>
        <w:ind w:firstLine="709"/>
      </w:pPr>
    </w:p>
    <w:p w:rsidR="00273490" w:rsidRPr="00AF763D" w:rsidRDefault="00273490" w:rsidP="00FC3B95">
      <w:pPr>
        <w:autoSpaceDE w:val="0"/>
        <w:autoSpaceDN w:val="0"/>
        <w:adjustRightInd w:val="0"/>
        <w:jc w:val="center"/>
        <w:rPr>
          <w:b/>
          <w:bCs/>
        </w:rPr>
      </w:pPr>
      <w:r w:rsidRPr="00AF763D">
        <w:rPr>
          <w:b/>
          <w:bCs/>
        </w:rPr>
        <w:t>Примерный список вопросов</w:t>
      </w:r>
    </w:p>
    <w:p w:rsidR="00273490" w:rsidRDefault="00273490" w:rsidP="000B6283">
      <w:pPr>
        <w:autoSpaceDE w:val="0"/>
        <w:autoSpaceDN w:val="0"/>
        <w:adjustRightInd w:val="0"/>
        <w:jc w:val="both"/>
      </w:pPr>
    </w:p>
    <w:p w:rsidR="00273490" w:rsidRDefault="00273490" w:rsidP="002D38DA">
      <w:pPr>
        <w:autoSpaceDE w:val="0"/>
        <w:autoSpaceDN w:val="0"/>
        <w:adjustRightInd w:val="0"/>
        <w:ind w:firstLine="709"/>
        <w:jc w:val="both"/>
      </w:pPr>
      <w:r>
        <w:t xml:space="preserve">1. Специфика современных проблем управления </w:t>
      </w:r>
    </w:p>
    <w:p w:rsidR="00273490" w:rsidRDefault="00273490" w:rsidP="002D38DA">
      <w:pPr>
        <w:autoSpaceDE w:val="0"/>
        <w:autoSpaceDN w:val="0"/>
        <w:adjustRightInd w:val="0"/>
        <w:ind w:firstLine="709"/>
        <w:jc w:val="both"/>
      </w:pPr>
      <w:r>
        <w:t xml:space="preserve">2. Недостатки функционального управления </w:t>
      </w:r>
    </w:p>
    <w:p w:rsidR="00273490" w:rsidRDefault="00273490" w:rsidP="008825FB">
      <w:pPr>
        <w:autoSpaceDE w:val="0"/>
        <w:autoSpaceDN w:val="0"/>
        <w:adjustRightInd w:val="0"/>
        <w:ind w:firstLine="709"/>
        <w:jc w:val="both"/>
      </w:pPr>
      <w:r>
        <w:t>3. Понятие рабочий процесс</w:t>
      </w:r>
    </w:p>
    <w:p w:rsidR="00273490" w:rsidRDefault="00273490" w:rsidP="008825FB">
      <w:pPr>
        <w:autoSpaceDE w:val="0"/>
        <w:autoSpaceDN w:val="0"/>
        <w:adjustRightInd w:val="0"/>
        <w:ind w:firstLine="709"/>
        <w:jc w:val="both"/>
      </w:pPr>
      <w:r>
        <w:t>4.Производственный менеджмент</w:t>
      </w:r>
    </w:p>
    <w:p w:rsidR="00273490" w:rsidRDefault="00273490" w:rsidP="008825FB">
      <w:pPr>
        <w:autoSpaceDE w:val="0"/>
        <w:autoSpaceDN w:val="0"/>
        <w:adjustRightInd w:val="0"/>
        <w:ind w:firstLine="709"/>
        <w:jc w:val="both"/>
      </w:pPr>
      <w:r>
        <w:t>5.Структруа рабочего процесса.</w:t>
      </w:r>
    </w:p>
    <w:p w:rsidR="00273490" w:rsidRDefault="00273490" w:rsidP="008825FB">
      <w:pPr>
        <w:autoSpaceDE w:val="0"/>
        <w:autoSpaceDN w:val="0"/>
        <w:adjustRightInd w:val="0"/>
        <w:ind w:firstLine="709"/>
        <w:jc w:val="both"/>
      </w:pPr>
      <w:r>
        <w:t>6. Производственный процесс</w:t>
      </w:r>
    </w:p>
    <w:p w:rsidR="00273490" w:rsidRDefault="00273490" w:rsidP="002D38DA">
      <w:pPr>
        <w:autoSpaceDE w:val="0"/>
        <w:autoSpaceDN w:val="0"/>
        <w:adjustRightInd w:val="0"/>
        <w:ind w:firstLine="709"/>
        <w:jc w:val="both"/>
      </w:pPr>
      <w:r>
        <w:t xml:space="preserve">7. Системный анализ </w:t>
      </w:r>
    </w:p>
    <w:p w:rsidR="00273490" w:rsidRDefault="00273490" w:rsidP="002D38DA">
      <w:pPr>
        <w:autoSpaceDE w:val="0"/>
        <w:autoSpaceDN w:val="0"/>
        <w:adjustRightInd w:val="0"/>
        <w:ind w:firstLine="709"/>
        <w:jc w:val="both"/>
      </w:pPr>
      <w:r>
        <w:t xml:space="preserve">8. Определения бизнес-процесса </w:t>
      </w:r>
    </w:p>
    <w:p w:rsidR="00273490" w:rsidRDefault="00273490" w:rsidP="002D38DA">
      <w:pPr>
        <w:autoSpaceDE w:val="0"/>
        <w:autoSpaceDN w:val="0"/>
        <w:adjustRightInd w:val="0"/>
        <w:ind w:firstLine="709"/>
        <w:jc w:val="both"/>
      </w:pPr>
      <w:r>
        <w:t xml:space="preserve">9. Свойства бизнес-процесса </w:t>
      </w:r>
    </w:p>
    <w:p w:rsidR="00273490" w:rsidRDefault="00273490" w:rsidP="008825FB">
      <w:pPr>
        <w:autoSpaceDE w:val="0"/>
        <w:autoSpaceDN w:val="0"/>
        <w:adjustRightInd w:val="0"/>
        <w:ind w:firstLine="709"/>
        <w:jc w:val="both"/>
      </w:pPr>
      <w:r>
        <w:t>10. Блок-схема</w:t>
      </w:r>
    </w:p>
    <w:p w:rsidR="00273490" w:rsidRDefault="00273490" w:rsidP="008825FB">
      <w:pPr>
        <w:autoSpaceDE w:val="0"/>
        <w:autoSpaceDN w:val="0"/>
        <w:adjustRightInd w:val="0"/>
        <w:ind w:firstLine="709"/>
        <w:jc w:val="both"/>
      </w:pPr>
      <w:r>
        <w:t xml:space="preserve">11. Регламентирование </w:t>
      </w:r>
    </w:p>
    <w:p w:rsidR="00273490" w:rsidRDefault="00273490" w:rsidP="002D38DA">
      <w:pPr>
        <w:autoSpaceDE w:val="0"/>
        <w:autoSpaceDN w:val="0"/>
        <w:adjustRightInd w:val="0"/>
        <w:ind w:firstLine="709"/>
        <w:jc w:val="both"/>
      </w:pPr>
      <w:r>
        <w:t xml:space="preserve">12. Понятие метода моделирования процессов </w:t>
      </w:r>
    </w:p>
    <w:p w:rsidR="00273490" w:rsidRDefault="00273490" w:rsidP="002D38DA">
      <w:pPr>
        <w:autoSpaceDE w:val="0"/>
        <w:autoSpaceDN w:val="0"/>
        <w:adjustRightInd w:val="0"/>
        <w:ind w:firstLine="709"/>
        <w:jc w:val="both"/>
      </w:pPr>
      <w:r>
        <w:t>13. Описание процессов при помощи блок-схем \</w:t>
      </w:r>
    </w:p>
    <w:p w:rsidR="00273490" w:rsidRDefault="00273490" w:rsidP="002D38DA">
      <w:pPr>
        <w:autoSpaceDE w:val="0"/>
        <w:autoSpaceDN w:val="0"/>
        <w:adjustRightInd w:val="0"/>
        <w:ind w:firstLine="709"/>
        <w:jc w:val="both"/>
      </w:pPr>
      <w:r>
        <w:t>14. Моделирование процессов в нотации DFD</w:t>
      </w:r>
    </w:p>
    <w:p w:rsidR="00273490" w:rsidRDefault="00273490" w:rsidP="002D38DA">
      <w:pPr>
        <w:autoSpaceDE w:val="0"/>
        <w:autoSpaceDN w:val="0"/>
        <w:adjustRightInd w:val="0"/>
        <w:ind w:firstLine="709"/>
        <w:jc w:val="both"/>
      </w:pPr>
      <w:r>
        <w:t xml:space="preserve">15. Моделирование процессов в нотации IDEF0 </w:t>
      </w:r>
    </w:p>
    <w:p w:rsidR="00273490" w:rsidRDefault="00273490" w:rsidP="002D38DA">
      <w:pPr>
        <w:autoSpaceDE w:val="0"/>
        <w:autoSpaceDN w:val="0"/>
        <w:adjustRightInd w:val="0"/>
        <w:ind w:firstLine="709"/>
        <w:jc w:val="both"/>
      </w:pPr>
      <w:r>
        <w:t xml:space="preserve">16. Моделирование процессов в нотации IDEF3 </w:t>
      </w:r>
    </w:p>
    <w:p w:rsidR="00273490" w:rsidRDefault="00273490" w:rsidP="002D38DA">
      <w:pPr>
        <w:autoSpaceDE w:val="0"/>
        <w:autoSpaceDN w:val="0"/>
        <w:adjustRightInd w:val="0"/>
        <w:ind w:firstLine="709"/>
        <w:jc w:val="both"/>
      </w:pPr>
      <w:r>
        <w:t xml:space="preserve">17. Моделирование бизнес-процессов в нотации ARIS </w:t>
      </w:r>
    </w:p>
    <w:p w:rsidR="00273490" w:rsidRDefault="00273490" w:rsidP="002D38DA">
      <w:pPr>
        <w:autoSpaceDE w:val="0"/>
        <w:autoSpaceDN w:val="0"/>
        <w:adjustRightInd w:val="0"/>
        <w:ind w:firstLine="709"/>
        <w:jc w:val="both"/>
      </w:pPr>
      <w:r>
        <w:t xml:space="preserve">18. Сравнительный анализ методологий моделирования </w:t>
      </w:r>
    </w:p>
    <w:p w:rsidR="00273490" w:rsidRDefault="00273490" w:rsidP="002D38DA">
      <w:pPr>
        <w:autoSpaceDE w:val="0"/>
        <w:autoSpaceDN w:val="0"/>
        <w:adjustRightInd w:val="0"/>
        <w:ind w:firstLine="709"/>
        <w:jc w:val="both"/>
      </w:pPr>
      <w:r>
        <w:t>19.Качество рабочего процесса</w:t>
      </w:r>
    </w:p>
    <w:p w:rsidR="00273490" w:rsidRDefault="00273490" w:rsidP="002D38DA">
      <w:pPr>
        <w:autoSpaceDE w:val="0"/>
        <w:autoSpaceDN w:val="0"/>
        <w:adjustRightInd w:val="0"/>
        <w:ind w:firstLine="709"/>
        <w:jc w:val="both"/>
      </w:pPr>
      <w:r>
        <w:t>20. Понятие эффективность рабочего процесса.</w:t>
      </w:r>
    </w:p>
    <w:p w:rsidR="00273490" w:rsidRDefault="00273490" w:rsidP="002D38DA">
      <w:pPr>
        <w:autoSpaceDE w:val="0"/>
        <w:autoSpaceDN w:val="0"/>
        <w:adjustRightInd w:val="0"/>
        <w:ind w:firstLine="709"/>
        <w:jc w:val="both"/>
      </w:pPr>
      <w:r>
        <w:t>21. Пусти повышения эффективности рабочего процесса.</w:t>
      </w:r>
    </w:p>
    <w:p w:rsidR="00273490" w:rsidRDefault="00273490" w:rsidP="002D38DA">
      <w:pPr>
        <w:autoSpaceDE w:val="0"/>
        <w:autoSpaceDN w:val="0"/>
        <w:adjustRightInd w:val="0"/>
        <w:ind w:firstLine="709"/>
        <w:jc w:val="both"/>
      </w:pPr>
      <w:r>
        <w:t xml:space="preserve">22. Подходы к описанию различных предметных областей деятельности организации (цели, орг. структура) </w:t>
      </w:r>
    </w:p>
    <w:p w:rsidR="00273490" w:rsidRDefault="00273490" w:rsidP="002D38DA">
      <w:pPr>
        <w:autoSpaceDE w:val="0"/>
        <w:autoSpaceDN w:val="0"/>
        <w:adjustRightInd w:val="0"/>
        <w:ind w:firstLine="709"/>
        <w:jc w:val="both"/>
      </w:pPr>
      <w:r>
        <w:t xml:space="preserve">23. Подходы к описанию различных предметных областей деятельности организации (данные, продукты, входы, выходы) </w:t>
      </w:r>
    </w:p>
    <w:p w:rsidR="00273490" w:rsidRDefault="00273490" w:rsidP="000B6283">
      <w:pPr>
        <w:autoSpaceDE w:val="0"/>
        <w:autoSpaceDN w:val="0"/>
        <w:adjustRightInd w:val="0"/>
        <w:jc w:val="both"/>
        <w:rPr>
          <w:u w:val="single"/>
        </w:rPr>
      </w:pPr>
    </w:p>
    <w:p w:rsidR="00273490" w:rsidRPr="00DC11F5" w:rsidRDefault="0027349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73490" w:rsidRDefault="00273490" w:rsidP="0008548E">
      <w:pPr>
        <w:jc w:val="both"/>
        <w:rPr>
          <w:i/>
        </w:rPr>
      </w:pPr>
    </w:p>
    <w:p w:rsidR="00273490" w:rsidRDefault="00273490" w:rsidP="001E638B">
      <w:pPr>
        <w:ind w:firstLine="709"/>
        <w:jc w:val="both"/>
        <w:rPr>
          <w:i/>
        </w:rPr>
      </w:pPr>
      <w:r>
        <w:rPr>
          <w:i/>
        </w:rPr>
        <w:t xml:space="preserve">Практические задания( пример) </w:t>
      </w:r>
    </w:p>
    <w:p w:rsidR="00273490" w:rsidRPr="00091329" w:rsidRDefault="00273490" w:rsidP="00811253">
      <w:pPr>
        <w:ind w:firstLine="709"/>
        <w:jc w:val="both"/>
        <w:rPr>
          <w:b/>
          <w:bCs/>
        </w:rPr>
      </w:pPr>
    </w:p>
    <w:p w:rsidR="00273490" w:rsidRDefault="00273490" w:rsidP="002D38DA">
      <w:pPr>
        <w:tabs>
          <w:tab w:val="left" w:pos="567"/>
        </w:tabs>
        <w:spacing w:after="120"/>
        <w:ind w:left="720"/>
        <w:jc w:val="both"/>
        <w:rPr>
          <w:i/>
        </w:rPr>
      </w:pPr>
      <w:r w:rsidRPr="004B4DE5">
        <w:rPr>
          <w:i/>
        </w:rPr>
        <w:t>Практические задания</w:t>
      </w:r>
    </w:p>
    <w:p w:rsidR="00273490" w:rsidRDefault="00273490" w:rsidP="000164EA">
      <w:pPr>
        <w:ind w:firstLine="709"/>
        <w:jc w:val="both"/>
      </w:pPr>
      <w:r>
        <w:t>Представить описание производственного процесса, или схему предоставления соответствующей услуги от приобретения сырья или приема заказа, до его поставки или продажи его клиенту. С использование блок-схем  и нотаций.</w:t>
      </w:r>
    </w:p>
    <w:p w:rsidR="00273490" w:rsidRDefault="00273490" w:rsidP="000164EA">
      <w:pPr>
        <w:ind w:firstLine="709"/>
      </w:pPr>
      <w:r>
        <w:t>Отразить позитивный и негативный варианты развития бизнеса, для которых должен быть составлен антикризисный план.</w:t>
      </w:r>
    </w:p>
    <w:p w:rsidR="00273490" w:rsidRDefault="00273490" w:rsidP="000164EA">
      <w:pPr>
        <w:autoSpaceDE w:val="0"/>
        <w:autoSpaceDN w:val="0"/>
        <w:adjustRightInd w:val="0"/>
        <w:ind w:firstLine="709"/>
        <w:jc w:val="both"/>
      </w:pPr>
      <w:r>
        <w:rPr>
          <w:bCs/>
        </w:rPr>
        <w:t>Рассмотреть план</w:t>
      </w:r>
      <w:r w:rsidRPr="00F87554">
        <w:rPr>
          <w:bCs/>
        </w:rPr>
        <w:t xml:space="preserve"> развити</w:t>
      </w:r>
      <w:r>
        <w:rPr>
          <w:bCs/>
        </w:rPr>
        <w:t>я</w:t>
      </w:r>
      <w:r w:rsidRPr="00F87554">
        <w:rPr>
          <w:bCs/>
        </w:rPr>
        <w:t xml:space="preserve"> про</w:t>
      </w:r>
      <w:r>
        <w:rPr>
          <w:bCs/>
        </w:rPr>
        <w:t>цесса</w:t>
      </w:r>
      <w:r w:rsidRPr="00F87554">
        <w:rPr>
          <w:bCs/>
        </w:rPr>
        <w:t xml:space="preserve"> с учетом его прибыльности. </w:t>
      </w:r>
    </w:p>
    <w:p w:rsidR="00273490" w:rsidRPr="00DC11F5" w:rsidRDefault="00273490"/>
    <w:sectPr w:rsidR="0027349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A5935C7"/>
    <w:multiLevelType w:val="multilevel"/>
    <w:tmpl w:val="BB1A5EF2"/>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C444725"/>
    <w:multiLevelType w:val="multilevel"/>
    <w:tmpl w:val="47AE60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11C26439"/>
    <w:multiLevelType w:val="multilevel"/>
    <w:tmpl w:val="C666E0A2"/>
    <w:lvl w:ilvl="0">
      <w:start w:val="1"/>
      <w:numFmt w:val="decimal"/>
      <w:lvlText w:val="%1."/>
      <w:lvlJc w:val="center"/>
      <w:pPr>
        <w:ind w:left="720"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B719D7"/>
    <w:multiLevelType w:val="hybridMultilevel"/>
    <w:tmpl w:val="C0FAB776"/>
    <w:lvl w:ilvl="0" w:tplc="43DCE52E">
      <w:start w:val="1"/>
      <w:numFmt w:val="decimal"/>
      <w:lvlText w:val="%1."/>
      <w:lvlJc w:val="left"/>
      <w:pPr>
        <w:ind w:left="1020" w:hanging="102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9" w15:restartNumberingAfterBreak="0">
    <w:nsid w:val="1F5A6D0B"/>
    <w:multiLevelType w:val="hybridMultilevel"/>
    <w:tmpl w:val="B2F4F2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0D555E"/>
    <w:multiLevelType w:val="hybridMultilevel"/>
    <w:tmpl w:val="6A628C24"/>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7121EAB"/>
    <w:multiLevelType w:val="hybridMultilevel"/>
    <w:tmpl w:val="FB5A5640"/>
    <w:lvl w:ilvl="0" w:tplc="9C16660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27800A28"/>
    <w:multiLevelType w:val="multilevel"/>
    <w:tmpl w:val="03C4B124"/>
    <w:lvl w:ilvl="0">
      <w:start w:val="1"/>
      <w:numFmt w:val="lowerLetter"/>
      <w:lvlText w:val="%1."/>
      <w:lvlJc w:val="left"/>
      <w:pPr>
        <w:tabs>
          <w:tab w:val="num" w:pos="720"/>
        </w:tabs>
        <w:ind w:left="720" w:hanging="360"/>
      </w:pPr>
      <w:rPr>
        <w:rFonts w:cs="Times New Roman"/>
      </w:rPr>
    </w:lvl>
    <w:lvl w:ilvl="1">
      <w:start w:val="29"/>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2DE31391"/>
    <w:multiLevelType w:val="multilevel"/>
    <w:tmpl w:val="AE3E35CC"/>
    <w:lvl w:ilvl="0">
      <w:start w:val="1"/>
      <w:numFmt w:val="lowerLetter"/>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5" w15:restartNumberingAfterBreak="0">
    <w:nsid w:val="362205B5"/>
    <w:multiLevelType w:val="multilevel"/>
    <w:tmpl w:val="3F4A448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367F68C6"/>
    <w:multiLevelType w:val="hybridMultilevel"/>
    <w:tmpl w:val="A11E8C34"/>
    <w:lvl w:ilvl="0" w:tplc="04190019">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F6672C9"/>
    <w:multiLevelType w:val="multilevel"/>
    <w:tmpl w:val="9B267394"/>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3F6B1AAF"/>
    <w:multiLevelType w:val="multilevel"/>
    <w:tmpl w:val="51269A92"/>
    <w:lvl w:ilvl="0">
      <w:start w:val="1"/>
      <w:numFmt w:val="decimal"/>
      <w:lvlText w:val="%1."/>
      <w:lvlJc w:val="left"/>
      <w:pPr>
        <w:ind w:left="1428" w:hanging="360"/>
      </w:pPr>
      <w:rPr>
        <w:rFonts w:cs="Times New Roman"/>
      </w:rPr>
    </w:lvl>
    <w:lvl w:ilvl="1">
      <w:start w:val="3"/>
      <w:numFmt w:val="decimal"/>
      <w:isLgl/>
      <w:lvlText w:val="%1.%2."/>
      <w:lvlJc w:val="left"/>
      <w:pPr>
        <w:ind w:left="1428" w:hanging="36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148" w:hanging="108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868" w:hanging="1800"/>
      </w:pPr>
      <w:rPr>
        <w:rFonts w:hint="default"/>
      </w:rPr>
    </w:lvl>
  </w:abstractNum>
  <w:abstractNum w:abstractNumId="21" w15:restartNumberingAfterBreak="0">
    <w:nsid w:val="473A35CC"/>
    <w:multiLevelType w:val="hybridMultilevel"/>
    <w:tmpl w:val="1E920AA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2" w15:restartNumberingAfterBreak="0">
    <w:nsid w:val="4B3E5348"/>
    <w:multiLevelType w:val="multilevel"/>
    <w:tmpl w:val="609804B0"/>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4DEF0B45"/>
    <w:multiLevelType w:val="hybridMultilevel"/>
    <w:tmpl w:val="0DBAF4BC"/>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F6C272D"/>
    <w:multiLevelType w:val="multilevel"/>
    <w:tmpl w:val="5C5804AC"/>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9" w15:restartNumberingAfterBreak="0">
    <w:nsid w:val="67167A79"/>
    <w:multiLevelType w:val="multilevel"/>
    <w:tmpl w:val="84BA6008"/>
    <w:lvl w:ilvl="0">
      <w:start w:val="1"/>
      <w:numFmt w:val="lowerLetter"/>
      <w:lvlText w:val="%1."/>
      <w:lvlJc w:val="left"/>
      <w:pPr>
        <w:tabs>
          <w:tab w:val="num" w:pos="644"/>
        </w:tabs>
        <w:ind w:left="644" w:hanging="360"/>
      </w:pPr>
      <w:rPr>
        <w:rFonts w:cs="Times New Roman"/>
      </w:rPr>
    </w:lvl>
    <w:lvl w:ilvl="1" w:tentative="1">
      <w:start w:val="1"/>
      <w:numFmt w:val="decimal"/>
      <w:lvlText w:val="%2."/>
      <w:lvlJc w:val="left"/>
      <w:pPr>
        <w:tabs>
          <w:tab w:val="num" w:pos="1364"/>
        </w:tabs>
        <w:ind w:left="1364" w:hanging="360"/>
      </w:pPr>
      <w:rPr>
        <w:rFonts w:cs="Times New Roman"/>
      </w:rPr>
    </w:lvl>
    <w:lvl w:ilvl="2" w:tentative="1">
      <w:start w:val="1"/>
      <w:numFmt w:val="decimal"/>
      <w:lvlText w:val="%3."/>
      <w:lvlJc w:val="left"/>
      <w:pPr>
        <w:tabs>
          <w:tab w:val="num" w:pos="2084"/>
        </w:tabs>
        <w:ind w:left="2084" w:hanging="360"/>
      </w:pPr>
      <w:rPr>
        <w:rFonts w:cs="Times New Roman"/>
      </w:rPr>
    </w:lvl>
    <w:lvl w:ilvl="3" w:tentative="1">
      <w:start w:val="1"/>
      <w:numFmt w:val="decimal"/>
      <w:lvlText w:val="%4."/>
      <w:lvlJc w:val="left"/>
      <w:pPr>
        <w:tabs>
          <w:tab w:val="num" w:pos="2804"/>
        </w:tabs>
        <w:ind w:left="2804" w:hanging="360"/>
      </w:pPr>
      <w:rPr>
        <w:rFonts w:cs="Times New Roman"/>
      </w:rPr>
    </w:lvl>
    <w:lvl w:ilvl="4" w:tentative="1">
      <w:start w:val="1"/>
      <w:numFmt w:val="decimal"/>
      <w:lvlText w:val="%5."/>
      <w:lvlJc w:val="left"/>
      <w:pPr>
        <w:tabs>
          <w:tab w:val="num" w:pos="3524"/>
        </w:tabs>
        <w:ind w:left="3524" w:hanging="360"/>
      </w:pPr>
      <w:rPr>
        <w:rFonts w:cs="Times New Roman"/>
      </w:rPr>
    </w:lvl>
    <w:lvl w:ilvl="5" w:tentative="1">
      <w:start w:val="1"/>
      <w:numFmt w:val="decimal"/>
      <w:lvlText w:val="%6."/>
      <w:lvlJc w:val="left"/>
      <w:pPr>
        <w:tabs>
          <w:tab w:val="num" w:pos="4244"/>
        </w:tabs>
        <w:ind w:left="4244" w:hanging="360"/>
      </w:pPr>
      <w:rPr>
        <w:rFonts w:cs="Times New Roman"/>
      </w:rPr>
    </w:lvl>
    <w:lvl w:ilvl="6" w:tentative="1">
      <w:start w:val="1"/>
      <w:numFmt w:val="decimal"/>
      <w:lvlText w:val="%7."/>
      <w:lvlJc w:val="left"/>
      <w:pPr>
        <w:tabs>
          <w:tab w:val="num" w:pos="4964"/>
        </w:tabs>
        <w:ind w:left="4964" w:hanging="360"/>
      </w:pPr>
      <w:rPr>
        <w:rFonts w:cs="Times New Roman"/>
      </w:rPr>
    </w:lvl>
    <w:lvl w:ilvl="7" w:tentative="1">
      <w:start w:val="1"/>
      <w:numFmt w:val="decimal"/>
      <w:lvlText w:val="%8."/>
      <w:lvlJc w:val="left"/>
      <w:pPr>
        <w:tabs>
          <w:tab w:val="num" w:pos="5684"/>
        </w:tabs>
        <w:ind w:left="5684" w:hanging="360"/>
      </w:pPr>
      <w:rPr>
        <w:rFonts w:cs="Times New Roman"/>
      </w:rPr>
    </w:lvl>
    <w:lvl w:ilvl="8" w:tentative="1">
      <w:start w:val="1"/>
      <w:numFmt w:val="decimal"/>
      <w:lvlText w:val="%9."/>
      <w:lvlJc w:val="left"/>
      <w:pPr>
        <w:tabs>
          <w:tab w:val="num" w:pos="6404"/>
        </w:tabs>
        <w:ind w:left="6404" w:hanging="360"/>
      </w:pPr>
      <w:rPr>
        <w:rFonts w:cs="Times New Roman"/>
      </w:rPr>
    </w:lvl>
  </w:abstractNum>
  <w:abstractNum w:abstractNumId="30" w15:restartNumberingAfterBreak="0">
    <w:nsid w:val="6B3B748E"/>
    <w:multiLevelType w:val="hybridMultilevel"/>
    <w:tmpl w:val="CCDC9D0E"/>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6F3D4453"/>
    <w:multiLevelType w:val="hybridMultilevel"/>
    <w:tmpl w:val="F7B81A5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79AB567B"/>
    <w:multiLevelType w:val="multilevel"/>
    <w:tmpl w:val="D7A8FCF2"/>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1"/>
  </w:num>
  <w:num w:numId="4">
    <w:abstractNumId w:val="25"/>
  </w:num>
  <w:num w:numId="5">
    <w:abstractNumId w:val="7"/>
  </w:num>
  <w:num w:numId="6">
    <w:abstractNumId w:val="3"/>
  </w:num>
  <w:num w:numId="7">
    <w:abstractNumId w:val="17"/>
  </w:num>
  <w:num w:numId="8">
    <w:abstractNumId w:val="26"/>
  </w:num>
  <w:num w:numId="9">
    <w:abstractNumId w:val="18"/>
  </w:num>
  <w:num w:numId="10">
    <w:abstractNumId w:val="32"/>
  </w:num>
  <w:num w:numId="11">
    <w:abstractNumId w:val="27"/>
  </w:num>
  <w:num w:numId="12">
    <w:abstractNumId w:val="28"/>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20"/>
  </w:num>
  <w:num w:numId="17">
    <w:abstractNumId w:val="21"/>
  </w:num>
  <w:num w:numId="18">
    <w:abstractNumId w:val="8"/>
  </w:num>
  <w:num w:numId="19">
    <w:abstractNumId w:val="12"/>
  </w:num>
  <w:num w:numId="20">
    <w:abstractNumId w:val="23"/>
  </w:num>
  <w:num w:numId="21">
    <w:abstractNumId w:val="5"/>
  </w:num>
  <w:num w:numId="22">
    <w:abstractNumId w:val="16"/>
  </w:num>
  <w:num w:numId="23">
    <w:abstractNumId w:val="15"/>
  </w:num>
  <w:num w:numId="24">
    <w:abstractNumId w:val="19"/>
  </w:num>
  <w:num w:numId="25">
    <w:abstractNumId w:val="29"/>
  </w:num>
  <w:num w:numId="26">
    <w:abstractNumId w:val="22"/>
  </w:num>
  <w:num w:numId="27">
    <w:abstractNumId w:val="4"/>
  </w:num>
  <w:num w:numId="28">
    <w:abstractNumId w:val="24"/>
  </w:num>
  <w:num w:numId="29">
    <w:abstractNumId w:val="14"/>
  </w:num>
  <w:num w:numId="30">
    <w:abstractNumId w:val="33"/>
  </w:num>
  <w:num w:numId="31">
    <w:abstractNumId w:val="13"/>
  </w:num>
  <w:num w:numId="32">
    <w:abstractNumId w:val="30"/>
  </w:num>
  <w:num w:numId="33">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164EA"/>
    <w:rsid w:val="00022183"/>
    <w:rsid w:val="0002526A"/>
    <w:rsid w:val="0003302C"/>
    <w:rsid w:val="00033CEA"/>
    <w:rsid w:val="00034A75"/>
    <w:rsid w:val="000366C4"/>
    <w:rsid w:val="00036E7D"/>
    <w:rsid w:val="000472E3"/>
    <w:rsid w:val="00057CBB"/>
    <w:rsid w:val="00072222"/>
    <w:rsid w:val="00075FB2"/>
    <w:rsid w:val="00076108"/>
    <w:rsid w:val="000829FA"/>
    <w:rsid w:val="0008305E"/>
    <w:rsid w:val="00084190"/>
    <w:rsid w:val="0008548E"/>
    <w:rsid w:val="00090B42"/>
    <w:rsid w:val="00091329"/>
    <w:rsid w:val="000921C1"/>
    <w:rsid w:val="000A5A62"/>
    <w:rsid w:val="000A70A5"/>
    <w:rsid w:val="000B027A"/>
    <w:rsid w:val="000B2E6F"/>
    <w:rsid w:val="000B6283"/>
    <w:rsid w:val="000B66F0"/>
    <w:rsid w:val="000D0F53"/>
    <w:rsid w:val="000D2F00"/>
    <w:rsid w:val="000D4D56"/>
    <w:rsid w:val="000D793F"/>
    <w:rsid w:val="000E53B6"/>
    <w:rsid w:val="000E6B7A"/>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1CE7"/>
    <w:rsid w:val="00162942"/>
    <w:rsid w:val="001654FA"/>
    <w:rsid w:val="001701FF"/>
    <w:rsid w:val="00171C02"/>
    <w:rsid w:val="0017205A"/>
    <w:rsid w:val="00176CDC"/>
    <w:rsid w:val="001824BF"/>
    <w:rsid w:val="001849AA"/>
    <w:rsid w:val="001A1736"/>
    <w:rsid w:val="001A1F37"/>
    <w:rsid w:val="001A5339"/>
    <w:rsid w:val="001A6EEF"/>
    <w:rsid w:val="001B230A"/>
    <w:rsid w:val="001B2D68"/>
    <w:rsid w:val="001B60D7"/>
    <w:rsid w:val="001C5440"/>
    <w:rsid w:val="001C5872"/>
    <w:rsid w:val="001D1823"/>
    <w:rsid w:val="001D3ABC"/>
    <w:rsid w:val="001D3BD4"/>
    <w:rsid w:val="001D3CDD"/>
    <w:rsid w:val="001D4761"/>
    <w:rsid w:val="001D4F6F"/>
    <w:rsid w:val="001E1177"/>
    <w:rsid w:val="001E3DA0"/>
    <w:rsid w:val="001E43EC"/>
    <w:rsid w:val="001E5A43"/>
    <w:rsid w:val="001E638B"/>
    <w:rsid w:val="001F0A5D"/>
    <w:rsid w:val="001F5B8A"/>
    <w:rsid w:val="0020180A"/>
    <w:rsid w:val="00201B8B"/>
    <w:rsid w:val="002047DA"/>
    <w:rsid w:val="00207660"/>
    <w:rsid w:val="0021291A"/>
    <w:rsid w:val="00215348"/>
    <w:rsid w:val="00215742"/>
    <w:rsid w:val="002228DB"/>
    <w:rsid w:val="00233F69"/>
    <w:rsid w:val="00234A45"/>
    <w:rsid w:val="002378D5"/>
    <w:rsid w:val="0024195B"/>
    <w:rsid w:val="00243CC6"/>
    <w:rsid w:val="00244D48"/>
    <w:rsid w:val="00253C7D"/>
    <w:rsid w:val="00254F49"/>
    <w:rsid w:val="00257C0F"/>
    <w:rsid w:val="00262FFD"/>
    <w:rsid w:val="00263B24"/>
    <w:rsid w:val="00263E7E"/>
    <w:rsid w:val="00270187"/>
    <w:rsid w:val="00273490"/>
    <w:rsid w:val="00283F33"/>
    <w:rsid w:val="00284B75"/>
    <w:rsid w:val="002900BE"/>
    <w:rsid w:val="00292248"/>
    <w:rsid w:val="002A1EA3"/>
    <w:rsid w:val="002B4C81"/>
    <w:rsid w:val="002B7646"/>
    <w:rsid w:val="002C1568"/>
    <w:rsid w:val="002C2420"/>
    <w:rsid w:val="002D0F2F"/>
    <w:rsid w:val="002D30B4"/>
    <w:rsid w:val="002D38DA"/>
    <w:rsid w:val="002E3693"/>
    <w:rsid w:val="002E3E81"/>
    <w:rsid w:val="002E6EA5"/>
    <w:rsid w:val="002F1FCD"/>
    <w:rsid w:val="002F2EDF"/>
    <w:rsid w:val="002F782F"/>
    <w:rsid w:val="003013BD"/>
    <w:rsid w:val="00302DFD"/>
    <w:rsid w:val="00306B38"/>
    <w:rsid w:val="00313976"/>
    <w:rsid w:val="0032634E"/>
    <w:rsid w:val="00330BD5"/>
    <w:rsid w:val="00332C53"/>
    <w:rsid w:val="003363FA"/>
    <w:rsid w:val="00337D36"/>
    <w:rsid w:val="0034105A"/>
    <w:rsid w:val="00350EF3"/>
    <w:rsid w:val="003519D7"/>
    <w:rsid w:val="00353B01"/>
    <w:rsid w:val="00360B62"/>
    <w:rsid w:val="003677C0"/>
    <w:rsid w:val="00367A3C"/>
    <w:rsid w:val="00375E38"/>
    <w:rsid w:val="003777FE"/>
    <w:rsid w:val="00394DB7"/>
    <w:rsid w:val="003A3349"/>
    <w:rsid w:val="003A76FF"/>
    <w:rsid w:val="003B16BC"/>
    <w:rsid w:val="003B1DD6"/>
    <w:rsid w:val="003B2E7C"/>
    <w:rsid w:val="003C4013"/>
    <w:rsid w:val="003C752F"/>
    <w:rsid w:val="003E2C9F"/>
    <w:rsid w:val="003E40CA"/>
    <w:rsid w:val="003E48E0"/>
    <w:rsid w:val="003E60A6"/>
    <w:rsid w:val="003E799C"/>
    <w:rsid w:val="003F0CEF"/>
    <w:rsid w:val="003F18DB"/>
    <w:rsid w:val="003F2293"/>
    <w:rsid w:val="003F4282"/>
    <w:rsid w:val="003F48D3"/>
    <w:rsid w:val="003F536C"/>
    <w:rsid w:val="0040180E"/>
    <w:rsid w:val="004159E3"/>
    <w:rsid w:val="00417388"/>
    <w:rsid w:val="00421296"/>
    <w:rsid w:val="00424966"/>
    <w:rsid w:val="0043057E"/>
    <w:rsid w:val="00445243"/>
    <w:rsid w:val="004502DB"/>
    <w:rsid w:val="00454EA2"/>
    <w:rsid w:val="00466912"/>
    <w:rsid w:val="004B0DB4"/>
    <w:rsid w:val="004B4DE5"/>
    <w:rsid w:val="004B69FC"/>
    <w:rsid w:val="004C1457"/>
    <w:rsid w:val="004D29BF"/>
    <w:rsid w:val="004D2C5D"/>
    <w:rsid w:val="004D4ABB"/>
    <w:rsid w:val="004D4CFE"/>
    <w:rsid w:val="004E1D16"/>
    <w:rsid w:val="004E2400"/>
    <w:rsid w:val="004E5484"/>
    <w:rsid w:val="004E7649"/>
    <w:rsid w:val="004F42E1"/>
    <w:rsid w:val="004F4739"/>
    <w:rsid w:val="004F780A"/>
    <w:rsid w:val="004F7B61"/>
    <w:rsid w:val="0050343B"/>
    <w:rsid w:val="00510F01"/>
    <w:rsid w:val="00515938"/>
    <w:rsid w:val="0052002C"/>
    <w:rsid w:val="00521EC4"/>
    <w:rsid w:val="00534AE5"/>
    <w:rsid w:val="00537B1F"/>
    <w:rsid w:val="005523AB"/>
    <w:rsid w:val="00554FB1"/>
    <w:rsid w:val="00557DC1"/>
    <w:rsid w:val="0058521D"/>
    <w:rsid w:val="00586578"/>
    <w:rsid w:val="00586680"/>
    <w:rsid w:val="00593850"/>
    <w:rsid w:val="00595C13"/>
    <w:rsid w:val="005A5AE6"/>
    <w:rsid w:val="005B0DEE"/>
    <w:rsid w:val="005B6382"/>
    <w:rsid w:val="005B6B6E"/>
    <w:rsid w:val="005C1F1F"/>
    <w:rsid w:val="005C2B3C"/>
    <w:rsid w:val="005C686E"/>
    <w:rsid w:val="005D3CCA"/>
    <w:rsid w:val="005D6601"/>
    <w:rsid w:val="005D7BDF"/>
    <w:rsid w:val="005E6238"/>
    <w:rsid w:val="005E6CE1"/>
    <w:rsid w:val="005E7A61"/>
    <w:rsid w:val="005F0774"/>
    <w:rsid w:val="005F48B9"/>
    <w:rsid w:val="005F7335"/>
    <w:rsid w:val="006038D7"/>
    <w:rsid w:val="006178D3"/>
    <w:rsid w:val="006237AC"/>
    <w:rsid w:val="00625F17"/>
    <w:rsid w:val="00634D4F"/>
    <w:rsid w:val="006351D8"/>
    <w:rsid w:val="00637074"/>
    <w:rsid w:val="00643ACB"/>
    <w:rsid w:val="0064569F"/>
    <w:rsid w:val="0065192A"/>
    <w:rsid w:val="0066220B"/>
    <w:rsid w:val="00662CEE"/>
    <w:rsid w:val="00665FCC"/>
    <w:rsid w:val="006677EA"/>
    <w:rsid w:val="006744CB"/>
    <w:rsid w:val="006760DD"/>
    <w:rsid w:val="006774E3"/>
    <w:rsid w:val="00691AC2"/>
    <w:rsid w:val="006937DF"/>
    <w:rsid w:val="006962BD"/>
    <w:rsid w:val="00696F5D"/>
    <w:rsid w:val="006A0271"/>
    <w:rsid w:val="006A316B"/>
    <w:rsid w:val="006A5AB7"/>
    <w:rsid w:val="006C2F1D"/>
    <w:rsid w:val="006C4353"/>
    <w:rsid w:val="006D70C0"/>
    <w:rsid w:val="006E45B3"/>
    <w:rsid w:val="006F2550"/>
    <w:rsid w:val="006F5EFD"/>
    <w:rsid w:val="00700964"/>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1A92"/>
    <w:rsid w:val="00743BFB"/>
    <w:rsid w:val="00754ABC"/>
    <w:rsid w:val="007557B3"/>
    <w:rsid w:val="00756B41"/>
    <w:rsid w:val="00764CE2"/>
    <w:rsid w:val="00764F3B"/>
    <w:rsid w:val="00772C22"/>
    <w:rsid w:val="00773C99"/>
    <w:rsid w:val="00776515"/>
    <w:rsid w:val="00780A53"/>
    <w:rsid w:val="00784213"/>
    <w:rsid w:val="0078534B"/>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659"/>
    <w:rsid w:val="007F3ACF"/>
    <w:rsid w:val="007F46DC"/>
    <w:rsid w:val="00802C02"/>
    <w:rsid w:val="00802F71"/>
    <w:rsid w:val="00811253"/>
    <w:rsid w:val="008170B6"/>
    <w:rsid w:val="008327A3"/>
    <w:rsid w:val="008365A6"/>
    <w:rsid w:val="0084206C"/>
    <w:rsid w:val="008434AC"/>
    <w:rsid w:val="00843BD8"/>
    <w:rsid w:val="00852C66"/>
    <w:rsid w:val="00853C41"/>
    <w:rsid w:val="00862EFE"/>
    <w:rsid w:val="008646C3"/>
    <w:rsid w:val="008649FD"/>
    <w:rsid w:val="0086727A"/>
    <w:rsid w:val="008727D0"/>
    <w:rsid w:val="008825FB"/>
    <w:rsid w:val="008835D6"/>
    <w:rsid w:val="0088674A"/>
    <w:rsid w:val="008923FA"/>
    <w:rsid w:val="0089270A"/>
    <w:rsid w:val="00895AA6"/>
    <w:rsid w:val="00896A13"/>
    <w:rsid w:val="008A52F2"/>
    <w:rsid w:val="008A7E41"/>
    <w:rsid w:val="008B3563"/>
    <w:rsid w:val="008B3D55"/>
    <w:rsid w:val="008D059F"/>
    <w:rsid w:val="008D74B1"/>
    <w:rsid w:val="008E601C"/>
    <w:rsid w:val="008F318A"/>
    <w:rsid w:val="0090429A"/>
    <w:rsid w:val="00904BBC"/>
    <w:rsid w:val="00907318"/>
    <w:rsid w:val="009220A7"/>
    <w:rsid w:val="00922ADD"/>
    <w:rsid w:val="00922FAD"/>
    <w:rsid w:val="0092641C"/>
    <w:rsid w:val="00933654"/>
    <w:rsid w:val="00935672"/>
    <w:rsid w:val="00940B4F"/>
    <w:rsid w:val="00942D0B"/>
    <w:rsid w:val="00950E1D"/>
    <w:rsid w:val="009512A4"/>
    <w:rsid w:val="00952F45"/>
    <w:rsid w:val="0095663B"/>
    <w:rsid w:val="00956B22"/>
    <w:rsid w:val="00960817"/>
    <w:rsid w:val="00960E38"/>
    <w:rsid w:val="009658B9"/>
    <w:rsid w:val="00966D75"/>
    <w:rsid w:val="00967705"/>
    <w:rsid w:val="00976188"/>
    <w:rsid w:val="0099483A"/>
    <w:rsid w:val="009968CF"/>
    <w:rsid w:val="00996A25"/>
    <w:rsid w:val="009A0559"/>
    <w:rsid w:val="009A34D9"/>
    <w:rsid w:val="009A4485"/>
    <w:rsid w:val="009A4F46"/>
    <w:rsid w:val="009B1BE2"/>
    <w:rsid w:val="009C38DB"/>
    <w:rsid w:val="009C43C5"/>
    <w:rsid w:val="009C58AD"/>
    <w:rsid w:val="009D17A9"/>
    <w:rsid w:val="009E0C36"/>
    <w:rsid w:val="009F13ED"/>
    <w:rsid w:val="00A0404A"/>
    <w:rsid w:val="00A134C3"/>
    <w:rsid w:val="00A30977"/>
    <w:rsid w:val="00A35F47"/>
    <w:rsid w:val="00A430D9"/>
    <w:rsid w:val="00A44DFF"/>
    <w:rsid w:val="00A53FA6"/>
    <w:rsid w:val="00A567A0"/>
    <w:rsid w:val="00A779BF"/>
    <w:rsid w:val="00A87544"/>
    <w:rsid w:val="00A91F5F"/>
    <w:rsid w:val="00A92D7B"/>
    <w:rsid w:val="00A941AA"/>
    <w:rsid w:val="00A96FF5"/>
    <w:rsid w:val="00AA0EC5"/>
    <w:rsid w:val="00AA13E3"/>
    <w:rsid w:val="00AA24C3"/>
    <w:rsid w:val="00AB6580"/>
    <w:rsid w:val="00AC2938"/>
    <w:rsid w:val="00AD0283"/>
    <w:rsid w:val="00AD2CC7"/>
    <w:rsid w:val="00AD658D"/>
    <w:rsid w:val="00AD7E93"/>
    <w:rsid w:val="00AE2C0F"/>
    <w:rsid w:val="00AE310A"/>
    <w:rsid w:val="00AE40A4"/>
    <w:rsid w:val="00AE7A3F"/>
    <w:rsid w:val="00AE7BAC"/>
    <w:rsid w:val="00AF0687"/>
    <w:rsid w:val="00AF16E5"/>
    <w:rsid w:val="00AF5810"/>
    <w:rsid w:val="00AF763D"/>
    <w:rsid w:val="00B07384"/>
    <w:rsid w:val="00B10602"/>
    <w:rsid w:val="00B13684"/>
    <w:rsid w:val="00B219AE"/>
    <w:rsid w:val="00B319A4"/>
    <w:rsid w:val="00B408B6"/>
    <w:rsid w:val="00B43110"/>
    <w:rsid w:val="00B47B0E"/>
    <w:rsid w:val="00B65424"/>
    <w:rsid w:val="00B71324"/>
    <w:rsid w:val="00B75BE2"/>
    <w:rsid w:val="00B91DFF"/>
    <w:rsid w:val="00B92560"/>
    <w:rsid w:val="00B92EED"/>
    <w:rsid w:val="00B940C4"/>
    <w:rsid w:val="00B94CB1"/>
    <w:rsid w:val="00B97BE2"/>
    <w:rsid w:val="00BA65BC"/>
    <w:rsid w:val="00BB1B65"/>
    <w:rsid w:val="00BB70F1"/>
    <w:rsid w:val="00BB7524"/>
    <w:rsid w:val="00BB791C"/>
    <w:rsid w:val="00BC3049"/>
    <w:rsid w:val="00BC5BB2"/>
    <w:rsid w:val="00BD106F"/>
    <w:rsid w:val="00BD314D"/>
    <w:rsid w:val="00BD3B7D"/>
    <w:rsid w:val="00BE24BB"/>
    <w:rsid w:val="00BE401E"/>
    <w:rsid w:val="00BE57FE"/>
    <w:rsid w:val="00BF46C4"/>
    <w:rsid w:val="00C06B3E"/>
    <w:rsid w:val="00C11074"/>
    <w:rsid w:val="00C11973"/>
    <w:rsid w:val="00C12B5D"/>
    <w:rsid w:val="00C248B0"/>
    <w:rsid w:val="00C310C6"/>
    <w:rsid w:val="00C326D2"/>
    <w:rsid w:val="00C36EC8"/>
    <w:rsid w:val="00C46911"/>
    <w:rsid w:val="00C53680"/>
    <w:rsid w:val="00C63223"/>
    <w:rsid w:val="00C64BD2"/>
    <w:rsid w:val="00C65C36"/>
    <w:rsid w:val="00C7395D"/>
    <w:rsid w:val="00C74A38"/>
    <w:rsid w:val="00C75B88"/>
    <w:rsid w:val="00C8171F"/>
    <w:rsid w:val="00CA0FC5"/>
    <w:rsid w:val="00CA10C0"/>
    <w:rsid w:val="00CA38FF"/>
    <w:rsid w:val="00CA5922"/>
    <w:rsid w:val="00CC7FE5"/>
    <w:rsid w:val="00CD3615"/>
    <w:rsid w:val="00CD591B"/>
    <w:rsid w:val="00CD6905"/>
    <w:rsid w:val="00CD7366"/>
    <w:rsid w:val="00CD7788"/>
    <w:rsid w:val="00CE089B"/>
    <w:rsid w:val="00CE3578"/>
    <w:rsid w:val="00CE4747"/>
    <w:rsid w:val="00CE5CFF"/>
    <w:rsid w:val="00CF6992"/>
    <w:rsid w:val="00CF6B2C"/>
    <w:rsid w:val="00D00133"/>
    <w:rsid w:val="00D1126D"/>
    <w:rsid w:val="00D24721"/>
    <w:rsid w:val="00D31D15"/>
    <w:rsid w:val="00D3275A"/>
    <w:rsid w:val="00D415B0"/>
    <w:rsid w:val="00D53982"/>
    <w:rsid w:val="00D57159"/>
    <w:rsid w:val="00D5728C"/>
    <w:rsid w:val="00D67B67"/>
    <w:rsid w:val="00D81C0F"/>
    <w:rsid w:val="00D862BD"/>
    <w:rsid w:val="00DC11F5"/>
    <w:rsid w:val="00DD4B24"/>
    <w:rsid w:val="00DE3071"/>
    <w:rsid w:val="00DF0A12"/>
    <w:rsid w:val="00E04702"/>
    <w:rsid w:val="00E079D9"/>
    <w:rsid w:val="00E11E59"/>
    <w:rsid w:val="00E13166"/>
    <w:rsid w:val="00E16F87"/>
    <w:rsid w:val="00E21B98"/>
    <w:rsid w:val="00E31B51"/>
    <w:rsid w:val="00E324FF"/>
    <w:rsid w:val="00E3414D"/>
    <w:rsid w:val="00E353DC"/>
    <w:rsid w:val="00E376C9"/>
    <w:rsid w:val="00E37C7B"/>
    <w:rsid w:val="00E46EB1"/>
    <w:rsid w:val="00E5237B"/>
    <w:rsid w:val="00E54D67"/>
    <w:rsid w:val="00E562B2"/>
    <w:rsid w:val="00E66028"/>
    <w:rsid w:val="00E66F59"/>
    <w:rsid w:val="00E670F9"/>
    <w:rsid w:val="00E67765"/>
    <w:rsid w:val="00E70EB1"/>
    <w:rsid w:val="00E73DF4"/>
    <w:rsid w:val="00E80F41"/>
    <w:rsid w:val="00E8101E"/>
    <w:rsid w:val="00E937B3"/>
    <w:rsid w:val="00E96F03"/>
    <w:rsid w:val="00EA1884"/>
    <w:rsid w:val="00EA7FF3"/>
    <w:rsid w:val="00EB065C"/>
    <w:rsid w:val="00EB1170"/>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3218"/>
    <w:rsid w:val="00F24D0B"/>
    <w:rsid w:val="00F27EA9"/>
    <w:rsid w:val="00F3044D"/>
    <w:rsid w:val="00F372D7"/>
    <w:rsid w:val="00F41CBD"/>
    <w:rsid w:val="00F5396A"/>
    <w:rsid w:val="00F70365"/>
    <w:rsid w:val="00F742CF"/>
    <w:rsid w:val="00F87554"/>
    <w:rsid w:val="00F918CC"/>
    <w:rsid w:val="00F91CD9"/>
    <w:rsid w:val="00F92B2D"/>
    <w:rsid w:val="00F93251"/>
    <w:rsid w:val="00F93EC6"/>
    <w:rsid w:val="00F9543C"/>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5460BB6"/>
  <w15:docId w15:val="{C6CB7903-E64C-4DF4-B169-7FF6189C5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 w:type="paragraph" w:customStyle="1" w:styleId="81">
    <w:name w:val="Основной текст (8)1"/>
    <w:basedOn w:val="a"/>
    <w:uiPriority w:val="99"/>
    <w:rsid w:val="004C1457"/>
    <w:pPr>
      <w:shd w:val="clear" w:color="auto" w:fill="FFFFFF"/>
      <w:spacing w:line="274" w:lineRule="exact"/>
      <w:ind w:hanging="580"/>
      <w:jc w:val="both"/>
    </w:pPr>
    <w:rPr>
      <w:b/>
      <w:bCs/>
      <w:sz w:val="23"/>
      <w:szCs w:val="23"/>
    </w:rPr>
  </w:style>
  <w:style w:type="paragraph" w:customStyle="1" w:styleId="41">
    <w:name w:val="Заголовок №41"/>
    <w:basedOn w:val="a"/>
    <w:uiPriority w:val="99"/>
    <w:rsid w:val="004C1457"/>
    <w:pPr>
      <w:shd w:val="clear" w:color="auto" w:fill="FFFFFF"/>
      <w:spacing w:line="274" w:lineRule="exact"/>
      <w:ind w:hanging="360"/>
      <w:outlineLvl w:val="3"/>
    </w:pPr>
    <w:rPr>
      <w:b/>
      <w:bCs/>
      <w:sz w:val="23"/>
      <w:szCs w:val="23"/>
    </w:rPr>
  </w:style>
  <w:style w:type="character" w:customStyle="1" w:styleId="810">
    <w:name w:val="Основной текст (8) + Не полужирный1"/>
    <w:uiPriority w:val="99"/>
    <w:rsid w:val="004C1457"/>
    <w:rPr>
      <w:rFonts w:ascii="Times New Roman" w:hAnsi="Times New Roman" w:cs="Times New Roman"/>
      <w:spacing w:val="0"/>
      <w:sz w:val="23"/>
      <w:szCs w:val="23"/>
      <w:shd w:val="clear" w:color="auto" w:fill="FFFFFF"/>
    </w:rPr>
  </w:style>
  <w:style w:type="character" w:customStyle="1" w:styleId="6">
    <w:name w:val="Основной текст (6)_"/>
    <w:link w:val="60"/>
    <w:uiPriority w:val="99"/>
    <w:locked/>
    <w:rsid w:val="002D38DA"/>
    <w:rPr>
      <w:rFonts w:cs="Times New Roman"/>
      <w:b/>
      <w:bCs/>
      <w:sz w:val="23"/>
      <w:szCs w:val="23"/>
      <w:shd w:val="clear" w:color="auto" w:fill="FFFFFF"/>
    </w:rPr>
  </w:style>
  <w:style w:type="paragraph" w:customStyle="1" w:styleId="60">
    <w:name w:val="Основной текст (6)"/>
    <w:basedOn w:val="a"/>
    <w:link w:val="6"/>
    <w:uiPriority w:val="99"/>
    <w:rsid w:val="002D38DA"/>
    <w:pPr>
      <w:shd w:val="clear" w:color="auto" w:fill="FFFFFF"/>
      <w:spacing w:line="240" w:lineRule="atLeast"/>
    </w:pPr>
    <w:rPr>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633289">
      <w:marLeft w:val="0"/>
      <w:marRight w:val="0"/>
      <w:marTop w:val="0"/>
      <w:marBottom w:val="0"/>
      <w:divBdr>
        <w:top w:val="none" w:sz="0" w:space="0" w:color="auto"/>
        <w:left w:val="none" w:sz="0" w:space="0" w:color="auto"/>
        <w:bottom w:val="none" w:sz="0" w:space="0" w:color="auto"/>
        <w:right w:val="none" w:sz="0" w:space="0" w:color="auto"/>
      </w:divBdr>
    </w:div>
    <w:div w:id="1327633293">
      <w:marLeft w:val="0"/>
      <w:marRight w:val="0"/>
      <w:marTop w:val="0"/>
      <w:marBottom w:val="0"/>
      <w:divBdr>
        <w:top w:val="none" w:sz="0" w:space="0" w:color="auto"/>
        <w:left w:val="none" w:sz="0" w:space="0" w:color="auto"/>
        <w:bottom w:val="none" w:sz="0" w:space="0" w:color="auto"/>
        <w:right w:val="none" w:sz="0" w:space="0" w:color="auto"/>
      </w:divBdr>
    </w:div>
    <w:div w:id="1327633296">
      <w:marLeft w:val="0"/>
      <w:marRight w:val="0"/>
      <w:marTop w:val="0"/>
      <w:marBottom w:val="0"/>
      <w:divBdr>
        <w:top w:val="none" w:sz="0" w:space="0" w:color="auto"/>
        <w:left w:val="none" w:sz="0" w:space="0" w:color="auto"/>
        <w:bottom w:val="none" w:sz="0" w:space="0" w:color="auto"/>
        <w:right w:val="none" w:sz="0" w:space="0" w:color="auto"/>
      </w:divBdr>
    </w:div>
    <w:div w:id="1327633306">
      <w:marLeft w:val="0"/>
      <w:marRight w:val="0"/>
      <w:marTop w:val="0"/>
      <w:marBottom w:val="0"/>
      <w:divBdr>
        <w:top w:val="none" w:sz="0" w:space="0" w:color="auto"/>
        <w:left w:val="none" w:sz="0" w:space="0" w:color="auto"/>
        <w:bottom w:val="none" w:sz="0" w:space="0" w:color="auto"/>
        <w:right w:val="none" w:sz="0" w:space="0" w:color="auto"/>
      </w:divBdr>
      <w:divsChild>
        <w:div w:id="1327633409">
          <w:marLeft w:val="0"/>
          <w:marRight w:val="0"/>
          <w:marTop w:val="0"/>
          <w:marBottom w:val="0"/>
          <w:divBdr>
            <w:top w:val="none" w:sz="0" w:space="0" w:color="auto"/>
            <w:left w:val="none" w:sz="0" w:space="0" w:color="auto"/>
            <w:bottom w:val="none" w:sz="0" w:space="0" w:color="auto"/>
            <w:right w:val="none" w:sz="0" w:space="0" w:color="auto"/>
          </w:divBdr>
          <w:divsChild>
            <w:div w:id="1327633349">
              <w:marLeft w:val="0"/>
              <w:marRight w:val="450"/>
              <w:marTop w:val="0"/>
              <w:marBottom w:val="0"/>
              <w:divBdr>
                <w:top w:val="none" w:sz="0" w:space="0" w:color="auto"/>
                <w:left w:val="none" w:sz="0" w:space="0" w:color="auto"/>
                <w:bottom w:val="none" w:sz="0" w:space="0" w:color="auto"/>
                <w:right w:val="none" w:sz="0" w:space="0" w:color="auto"/>
              </w:divBdr>
            </w:div>
          </w:divsChild>
        </w:div>
        <w:div w:id="1327633538">
          <w:marLeft w:val="0"/>
          <w:marRight w:val="0"/>
          <w:marTop w:val="0"/>
          <w:marBottom w:val="0"/>
          <w:divBdr>
            <w:top w:val="none" w:sz="0" w:space="0" w:color="auto"/>
            <w:left w:val="none" w:sz="0" w:space="0" w:color="auto"/>
            <w:bottom w:val="none" w:sz="0" w:space="0" w:color="auto"/>
            <w:right w:val="none" w:sz="0" w:space="0" w:color="auto"/>
          </w:divBdr>
          <w:divsChild>
            <w:div w:id="1327633462">
              <w:marLeft w:val="0"/>
              <w:marRight w:val="0"/>
              <w:marTop w:val="0"/>
              <w:marBottom w:val="75"/>
              <w:divBdr>
                <w:top w:val="none" w:sz="0" w:space="0" w:color="auto"/>
                <w:left w:val="none" w:sz="0" w:space="0" w:color="auto"/>
                <w:bottom w:val="none" w:sz="0" w:space="0" w:color="auto"/>
                <w:right w:val="none" w:sz="0" w:space="0" w:color="auto"/>
              </w:divBdr>
            </w:div>
            <w:div w:id="1327633472">
              <w:marLeft w:val="0"/>
              <w:marRight w:val="0"/>
              <w:marTop w:val="0"/>
              <w:marBottom w:val="75"/>
              <w:divBdr>
                <w:top w:val="none" w:sz="0" w:space="0" w:color="auto"/>
                <w:left w:val="none" w:sz="0" w:space="0" w:color="auto"/>
                <w:bottom w:val="none" w:sz="0" w:space="0" w:color="auto"/>
                <w:right w:val="none" w:sz="0" w:space="0" w:color="auto"/>
              </w:divBdr>
            </w:div>
            <w:div w:id="13276334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27633307">
      <w:marLeft w:val="0"/>
      <w:marRight w:val="0"/>
      <w:marTop w:val="0"/>
      <w:marBottom w:val="0"/>
      <w:divBdr>
        <w:top w:val="none" w:sz="0" w:space="0" w:color="auto"/>
        <w:left w:val="none" w:sz="0" w:space="0" w:color="auto"/>
        <w:bottom w:val="none" w:sz="0" w:space="0" w:color="auto"/>
        <w:right w:val="none" w:sz="0" w:space="0" w:color="auto"/>
      </w:divBdr>
    </w:div>
    <w:div w:id="1327633308">
      <w:marLeft w:val="0"/>
      <w:marRight w:val="0"/>
      <w:marTop w:val="0"/>
      <w:marBottom w:val="0"/>
      <w:divBdr>
        <w:top w:val="none" w:sz="0" w:space="0" w:color="auto"/>
        <w:left w:val="none" w:sz="0" w:space="0" w:color="auto"/>
        <w:bottom w:val="none" w:sz="0" w:space="0" w:color="auto"/>
        <w:right w:val="none" w:sz="0" w:space="0" w:color="auto"/>
      </w:divBdr>
    </w:div>
    <w:div w:id="1327633309">
      <w:marLeft w:val="0"/>
      <w:marRight w:val="0"/>
      <w:marTop w:val="0"/>
      <w:marBottom w:val="0"/>
      <w:divBdr>
        <w:top w:val="none" w:sz="0" w:space="0" w:color="auto"/>
        <w:left w:val="none" w:sz="0" w:space="0" w:color="auto"/>
        <w:bottom w:val="none" w:sz="0" w:space="0" w:color="auto"/>
        <w:right w:val="none" w:sz="0" w:space="0" w:color="auto"/>
      </w:divBdr>
      <w:divsChild>
        <w:div w:id="1327633427">
          <w:marLeft w:val="0"/>
          <w:marRight w:val="0"/>
          <w:marTop w:val="0"/>
          <w:marBottom w:val="0"/>
          <w:divBdr>
            <w:top w:val="none" w:sz="0" w:space="0" w:color="auto"/>
            <w:left w:val="none" w:sz="0" w:space="0" w:color="auto"/>
            <w:bottom w:val="none" w:sz="0" w:space="0" w:color="auto"/>
            <w:right w:val="none" w:sz="0" w:space="0" w:color="auto"/>
          </w:divBdr>
          <w:divsChild>
            <w:div w:id="1327633439">
              <w:marLeft w:val="0"/>
              <w:marRight w:val="450"/>
              <w:marTop w:val="0"/>
              <w:marBottom w:val="0"/>
              <w:divBdr>
                <w:top w:val="none" w:sz="0" w:space="0" w:color="auto"/>
                <w:left w:val="none" w:sz="0" w:space="0" w:color="auto"/>
                <w:bottom w:val="none" w:sz="0" w:space="0" w:color="auto"/>
                <w:right w:val="none" w:sz="0" w:space="0" w:color="auto"/>
              </w:divBdr>
            </w:div>
          </w:divsChild>
        </w:div>
        <w:div w:id="1327633432">
          <w:marLeft w:val="0"/>
          <w:marRight w:val="0"/>
          <w:marTop w:val="0"/>
          <w:marBottom w:val="0"/>
          <w:divBdr>
            <w:top w:val="none" w:sz="0" w:space="0" w:color="auto"/>
            <w:left w:val="none" w:sz="0" w:space="0" w:color="auto"/>
            <w:bottom w:val="none" w:sz="0" w:space="0" w:color="auto"/>
            <w:right w:val="none" w:sz="0" w:space="0" w:color="auto"/>
          </w:divBdr>
          <w:divsChild>
            <w:div w:id="1327633338">
              <w:marLeft w:val="0"/>
              <w:marRight w:val="0"/>
              <w:marTop w:val="0"/>
              <w:marBottom w:val="75"/>
              <w:divBdr>
                <w:top w:val="none" w:sz="0" w:space="0" w:color="auto"/>
                <w:left w:val="none" w:sz="0" w:space="0" w:color="auto"/>
                <w:bottom w:val="none" w:sz="0" w:space="0" w:color="auto"/>
                <w:right w:val="none" w:sz="0" w:space="0" w:color="auto"/>
              </w:divBdr>
            </w:div>
            <w:div w:id="1327633370">
              <w:marLeft w:val="0"/>
              <w:marRight w:val="0"/>
              <w:marTop w:val="0"/>
              <w:marBottom w:val="75"/>
              <w:divBdr>
                <w:top w:val="none" w:sz="0" w:space="0" w:color="auto"/>
                <w:left w:val="none" w:sz="0" w:space="0" w:color="auto"/>
                <w:bottom w:val="none" w:sz="0" w:space="0" w:color="auto"/>
                <w:right w:val="none" w:sz="0" w:space="0" w:color="auto"/>
              </w:divBdr>
            </w:div>
            <w:div w:id="13276334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27633312">
      <w:marLeft w:val="0"/>
      <w:marRight w:val="0"/>
      <w:marTop w:val="0"/>
      <w:marBottom w:val="0"/>
      <w:divBdr>
        <w:top w:val="none" w:sz="0" w:space="0" w:color="auto"/>
        <w:left w:val="none" w:sz="0" w:space="0" w:color="auto"/>
        <w:bottom w:val="none" w:sz="0" w:space="0" w:color="auto"/>
        <w:right w:val="none" w:sz="0" w:space="0" w:color="auto"/>
      </w:divBdr>
    </w:div>
    <w:div w:id="1327633317">
      <w:marLeft w:val="0"/>
      <w:marRight w:val="0"/>
      <w:marTop w:val="0"/>
      <w:marBottom w:val="0"/>
      <w:divBdr>
        <w:top w:val="none" w:sz="0" w:space="0" w:color="auto"/>
        <w:left w:val="none" w:sz="0" w:space="0" w:color="auto"/>
        <w:bottom w:val="none" w:sz="0" w:space="0" w:color="auto"/>
        <w:right w:val="none" w:sz="0" w:space="0" w:color="auto"/>
      </w:divBdr>
    </w:div>
    <w:div w:id="1327633319">
      <w:marLeft w:val="0"/>
      <w:marRight w:val="0"/>
      <w:marTop w:val="0"/>
      <w:marBottom w:val="0"/>
      <w:divBdr>
        <w:top w:val="none" w:sz="0" w:space="0" w:color="auto"/>
        <w:left w:val="none" w:sz="0" w:space="0" w:color="auto"/>
        <w:bottom w:val="none" w:sz="0" w:space="0" w:color="auto"/>
        <w:right w:val="none" w:sz="0" w:space="0" w:color="auto"/>
      </w:divBdr>
    </w:div>
    <w:div w:id="1327633324">
      <w:marLeft w:val="0"/>
      <w:marRight w:val="0"/>
      <w:marTop w:val="0"/>
      <w:marBottom w:val="0"/>
      <w:divBdr>
        <w:top w:val="none" w:sz="0" w:space="0" w:color="auto"/>
        <w:left w:val="none" w:sz="0" w:space="0" w:color="auto"/>
        <w:bottom w:val="none" w:sz="0" w:space="0" w:color="auto"/>
        <w:right w:val="none" w:sz="0" w:space="0" w:color="auto"/>
      </w:divBdr>
    </w:div>
    <w:div w:id="1327633332">
      <w:marLeft w:val="0"/>
      <w:marRight w:val="0"/>
      <w:marTop w:val="0"/>
      <w:marBottom w:val="0"/>
      <w:divBdr>
        <w:top w:val="none" w:sz="0" w:space="0" w:color="auto"/>
        <w:left w:val="none" w:sz="0" w:space="0" w:color="auto"/>
        <w:bottom w:val="none" w:sz="0" w:space="0" w:color="auto"/>
        <w:right w:val="none" w:sz="0" w:space="0" w:color="auto"/>
      </w:divBdr>
    </w:div>
    <w:div w:id="1327633335">
      <w:marLeft w:val="0"/>
      <w:marRight w:val="0"/>
      <w:marTop w:val="0"/>
      <w:marBottom w:val="0"/>
      <w:divBdr>
        <w:top w:val="none" w:sz="0" w:space="0" w:color="auto"/>
        <w:left w:val="none" w:sz="0" w:space="0" w:color="auto"/>
        <w:bottom w:val="none" w:sz="0" w:space="0" w:color="auto"/>
        <w:right w:val="none" w:sz="0" w:space="0" w:color="auto"/>
      </w:divBdr>
    </w:div>
    <w:div w:id="1327633337">
      <w:marLeft w:val="0"/>
      <w:marRight w:val="0"/>
      <w:marTop w:val="0"/>
      <w:marBottom w:val="0"/>
      <w:divBdr>
        <w:top w:val="none" w:sz="0" w:space="0" w:color="auto"/>
        <w:left w:val="none" w:sz="0" w:space="0" w:color="auto"/>
        <w:bottom w:val="none" w:sz="0" w:space="0" w:color="auto"/>
        <w:right w:val="none" w:sz="0" w:space="0" w:color="auto"/>
      </w:divBdr>
      <w:divsChild>
        <w:div w:id="1327633404">
          <w:marLeft w:val="-225"/>
          <w:marRight w:val="-225"/>
          <w:marTop w:val="0"/>
          <w:marBottom w:val="0"/>
          <w:divBdr>
            <w:top w:val="none" w:sz="0" w:space="0" w:color="auto"/>
            <w:left w:val="none" w:sz="0" w:space="0" w:color="auto"/>
            <w:bottom w:val="none" w:sz="0" w:space="0" w:color="auto"/>
            <w:right w:val="none" w:sz="0" w:space="0" w:color="auto"/>
          </w:divBdr>
          <w:divsChild>
            <w:div w:id="1327633456">
              <w:marLeft w:val="0"/>
              <w:marRight w:val="0"/>
              <w:marTop w:val="0"/>
              <w:marBottom w:val="0"/>
              <w:divBdr>
                <w:top w:val="none" w:sz="0" w:space="0" w:color="auto"/>
                <w:left w:val="none" w:sz="0" w:space="0" w:color="auto"/>
                <w:bottom w:val="none" w:sz="0" w:space="0" w:color="auto"/>
                <w:right w:val="none" w:sz="0" w:space="0" w:color="auto"/>
              </w:divBdr>
              <w:divsChild>
                <w:div w:id="1327633402">
                  <w:marLeft w:val="-225"/>
                  <w:marRight w:val="-225"/>
                  <w:marTop w:val="0"/>
                  <w:marBottom w:val="0"/>
                  <w:divBdr>
                    <w:top w:val="none" w:sz="0" w:space="0" w:color="auto"/>
                    <w:left w:val="none" w:sz="0" w:space="0" w:color="auto"/>
                    <w:bottom w:val="none" w:sz="0" w:space="0" w:color="auto"/>
                    <w:right w:val="none" w:sz="0" w:space="0" w:color="auto"/>
                  </w:divBdr>
                  <w:divsChild>
                    <w:div w:id="1327633393">
                      <w:marLeft w:val="9750"/>
                      <w:marRight w:val="0"/>
                      <w:marTop w:val="0"/>
                      <w:marBottom w:val="0"/>
                      <w:divBdr>
                        <w:top w:val="none" w:sz="0" w:space="0" w:color="auto"/>
                        <w:left w:val="none" w:sz="0" w:space="0" w:color="auto"/>
                        <w:bottom w:val="none" w:sz="0" w:space="0" w:color="auto"/>
                        <w:right w:val="none" w:sz="0" w:space="0" w:color="auto"/>
                      </w:divBdr>
                      <w:divsChild>
                        <w:div w:id="1327633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633342">
      <w:marLeft w:val="0"/>
      <w:marRight w:val="0"/>
      <w:marTop w:val="0"/>
      <w:marBottom w:val="0"/>
      <w:divBdr>
        <w:top w:val="none" w:sz="0" w:space="0" w:color="auto"/>
        <w:left w:val="none" w:sz="0" w:space="0" w:color="auto"/>
        <w:bottom w:val="none" w:sz="0" w:space="0" w:color="auto"/>
        <w:right w:val="none" w:sz="0" w:space="0" w:color="auto"/>
      </w:divBdr>
      <w:divsChild>
        <w:div w:id="1327633440">
          <w:marLeft w:val="-225"/>
          <w:marRight w:val="-225"/>
          <w:marTop w:val="0"/>
          <w:marBottom w:val="0"/>
          <w:divBdr>
            <w:top w:val="none" w:sz="0" w:space="0" w:color="auto"/>
            <w:left w:val="none" w:sz="0" w:space="0" w:color="auto"/>
            <w:bottom w:val="none" w:sz="0" w:space="0" w:color="auto"/>
            <w:right w:val="none" w:sz="0" w:space="0" w:color="auto"/>
          </w:divBdr>
          <w:divsChild>
            <w:div w:id="1327633403">
              <w:marLeft w:val="0"/>
              <w:marRight w:val="0"/>
              <w:marTop w:val="0"/>
              <w:marBottom w:val="0"/>
              <w:divBdr>
                <w:top w:val="none" w:sz="0" w:space="0" w:color="auto"/>
                <w:left w:val="none" w:sz="0" w:space="0" w:color="auto"/>
                <w:bottom w:val="none" w:sz="0" w:space="0" w:color="auto"/>
                <w:right w:val="none" w:sz="0" w:space="0" w:color="auto"/>
              </w:divBdr>
              <w:divsChild>
                <w:div w:id="1327633358">
                  <w:marLeft w:val="-225"/>
                  <w:marRight w:val="-225"/>
                  <w:marTop w:val="0"/>
                  <w:marBottom w:val="0"/>
                  <w:divBdr>
                    <w:top w:val="none" w:sz="0" w:space="0" w:color="auto"/>
                    <w:left w:val="none" w:sz="0" w:space="0" w:color="auto"/>
                    <w:bottom w:val="none" w:sz="0" w:space="0" w:color="auto"/>
                    <w:right w:val="none" w:sz="0" w:space="0" w:color="auto"/>
                  </w:divBdr>
                  <w:divsChild>
                    <w:div w:id="1327633422">
                      <w:marLeft w:val="9750"/>
                      <w:marRight w:val="0"/>
                      <w:marTop w:val="0"/>
                      <w:marBottom w:val="0"/>
                      <w:divBdr>
                        <w:top w:val="none" w:sz="0" w:space="0" w:color="auto"/>
                        <w:left w:val="none" w:sz="0" w:space="0" w:color="auto"/>
                        <w:bottom w:val="none" w:sz="0" w:space="0" w:color="auto"/>
                        <w:right w:val="none" w:sz="0" w:space="0" w:color="auto"/>
                      </w:divBdr>
                      <w:divsChild>
                        <w:div w:id="132763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633344">
      <w:marLeft w:val="0"/>
      <w:marRight w:val="0"/>
      <w:marTop w:val="0"/>
      <w:marBottom w:val="0"/>
      <w:divBdr>
        <w:top w:val="none" w:sz="0" w:space="0" w:color="auto"/>
        <w:left w:val="none" w:sz="0" w:space="0" w:color="auto"/>
        <w:bottom w:val="none" w:sz="0" w:space="0" w:color="auto"/>
        <w:right w:val="none" w:sz="0" w:space="0" w:color="auto"/>
      </w:divBdr>
    </w:div>
    <w:div w:id="1327633345">
      <w:marLeft w:val="0"/>
      <w:marRight w:val="0"/>
      <w:marTop w:val="0"/>
      <w:marBottom w:val="0"/>
      <w:divBdr>
        <w:top w:val="none" w:sz="0" w:space="0" w:color="auto"/>
        <w:left w:val="none" w:sz="0" w:space="0" w:color="auto"/>
        <w:bottom w:val="none" w:sz="0" w:space="0" w:color="auto"/>
        <w:right w:val="none" w:sz="0" w:space="0" w:color="auto"/>
      </w:divBdr>
      <w:divsChild>
        <w:div w:id="1327633311">
          <w:marLeft w:val="0"/>
          <w:marRight w:val="0"/>
          <w:marTop w:val="0"/>
          <w:marBottom w:val="300"/>
          <w:divBdr>
            <w:top w:val="none" w:sz="0" w:space="0" w:color="auto"/>
            <w:left w:val="none" w:sz="0" w:space="0" w:color="auto"/>
            <w:bottom w:val="none" w:sz="0" w:space="0" w:color="auto"/>
            <w:right w:val="none" w:sz="0" w:space="0" w:color="auto"/>
          </w:divBdr>
          <w:divsChild>
            <w:div w:id="1327633364">
              <w:marLeft w:val="0"/>
              <w:marRight w:val="0"/>
              <w:marTop w:val="0"/>
              <w:marBottom w:val="0"/>
              <w:divBdr>
                <w:top w:val="none" w:sz="0" w:space="0" w:color="auto"/>
                <w:left w:val="none" w:sz="0" w:space="0" w:color="auto"/>
                <w:bottom w:val="none" w:sz="0" w:space="0" w:color="auto"/>
                <w:right w:val="none" w:sz="0" w:space="0" w:color="auto"/>
              </w:divBdr>
            </w:div>
          </w:divsChild>
        </w:div>
        <w:div w:id="1327633391">
          <w:marLeft w:val="0"/>
          <w:marRight w:val="0"/>
          <w:marTop w:val="0"/>
          <w:marBottom w:val="300"/>
          <w:divBdr>
            <w:top w:val="none" w:sz="0" w:space="0" w:color="auto"/>
            <w:left w:val="none" w:sz="0" w:space="0" w:color="auto"/>
            <w:bottom w:val="none" w:sz="0" w:space="0" w:color="auto"/>
            <w:right w:val="none" w:sz="0" w:space="0" w:color="auto"/>
          </w:divBdr>
          <w:divsChild>
            <w:div w:id="1327633347">
              <w:marLeft w:val="0"/>
              <w:marRight w:val="0"/>
              <w:marTop w:val="0"/>
              <w:marBottom w:val="0"/>
              <w:divBdr>
                <w:top w:val="none" w:sz="0" w:space="0" w:color="auto"/>
                <w:left w:val="none" w:sz="0" w:space="0" w:color="auto"/>
                <w:bottom w:val="none" w:sz="0" w:space="0" w:color="auto"/>
                <w:right w:val="none" w:sz="0" w:space="0" w:color="auto"/>
              </w:divBdr>
            </w:div>
          </w:divsChild>
        </w:div>
        <w:div w:id="1327633394">
          <w:marLeft w:val="0"/>
          <w:marRight w:val="0"/>
          <w:marTop w:val="0"/>
          <w:marBottom w:val="300"/>
          <w:divBdr>
            <w:top w:val="none" w:sz="0" w:space="0" w:color="auto"/>
            <w:left w:val="none" w:sz="0" w:space="0" w:color="auto"/>
            <w:bottom w:val="none" w:sz="0" w:space="0" w:color="auto"/>
            <w:right w:val="none" w:sz="0" w:space="0" w:color="auto"/>
          </w:divBdr>
          <w:divsChild>
            <w:div w:id="1327633413">
              <w:marLeft w:val="0"/>
              <w:marRight w:val="0"/>
              <w:marTop w:val="0"/>
              <w:marBottom w:val="0"/>
              <w:divBdr>
                <w:top w:val="none" w:sz="0" w:space="0" w:color="auto"/>
                <w:left w:val="none" w:sz="0" w:space="0" w:color="auto"/>
                <w:bottom w:val="none" w:sz="0" w:space="0" w:color="auto"/>
                <w:right w:val="none" w:sz="0" w:space="0" w:color="auto"/>
              </w:divBdr>
            </w:div>
          </w:divsChild>
        </w:div>
        <w:div w:id="1327633442">
          <w:marLeft w:val="0"/>
          <w:marRight w:val="0"/>
          <w:marTop w:val="0"/>
          <w:marBottom w:val="300"/>
          <w:divBdr>
            <w:top w:val="none" w:sz="0" w:space="0" w:color="auto"/>
            <w:left w:val="none" w:sz="0" w:space="0" w:color="auto"/>
            <w:bottom w:val="none" w:sz="0" w:space="0" w:color="auto"/>
            <w:right w:val="none" w:sz="0" w:space="0" w:color="auto"/>
          </w:divBdr>
          <w:divsChild>
            <w:div w:id="1327633419">
              <w:marLeft w:val="0"/>
              <w:marRight w:val="0"/>
              <w:marTop w:val="0"/>
              <w:marBottom w:val="0"/>
              <w:divBdr>
                <w:top w:val="none" w:sz="0" w:space="0" w:color="auto"/>
                <w:left w:val="none" w:sz="0" w:space="0" w:color="auto"/>
                <w:bottom w:val="none" w:sz="0" w:space="0" w:color="auto"/>
                <w:right w:val="none" w:sz="0" w:space="0" w:color="auto"/>
              </w:divBdr>
            </w:div>
          </w:divsChild>
        </w:div>
        <w:div w:id="1327633497">
          <w:marLeft w:val="0"/>
          <w:marRight w:val="0"/>
          <w:marTop w:val="0"/>
          <w:marBottom w:val="300"/>
          <w:divBdr>
            <w:top w:val="none" w:sz="0" w:space="0" w:color="auto"/>
            <w:left w:val="none" w:sz="0" w:space="0" w:color="auto"/>
            <w:bottom w:val="none" w:sz="0" w:space="0" w:color="auto"/>
            <w:right w:val="none" w:sz="0" w:space="0" w:color="auto"/>
          </w:divBdr>
          <w:divsChild>
            <w:div w:id="1327633365">
              <w:marLeft w:val="0"/>
              <w:marRight w:val="0"/>
              <w:marTop w:val="0"/>
              <w:marBottom w:val="0"/>
              <w:divBdr>
                <w:top w:val="none" w:sz="0" w:space="0" w:color="auto"/>
                <w:left w:val="none" w:sz="0" w:space="0" w:color="auto"/>
                <w:bottom w:val="none" w:sz="0" w:space="0" w:color="auto"/>
                <w:right w:val="none" w:sz="0" w:space="0" w:color="auto"/>
              </w:divBdr>
            </w:div>
          </w:divsChild>
        </w:div>
        <w:div w:id="1327633534">
          <w:marLeft w:val="0"/>
          <w:marRight w:val="0"/>
          <w:marTop w:val="0"/>
          <w:marBottom w:val="300"/>
          <w:divBdr>
            <w:top w:val="none" w:sz="0" w:space="0" w:color="auto"/>
            <w:left w:val="none" w:sz="0" w:space="0" w:color="auto"/>
            <w:bottom w:val="none" w:sz="0" w:space="0" w:color="auto"/>
            <w:right w:val="none" w:sz="0" w:space="0" w:color="auto"/>
          </w:divBdr>
          <w:divsChild>
            <w:div w:id="132763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633350">
      <w:marLeft w:val="0"/>
      <w:marRight w:val="0"/>
      <w:marTop w:val="0"/>
      <w:marBottom w:val="0"/>
      <w:divBdr>
        <w:top w:val="none" w:sz="0" w:space="0" w:color="auto"/>
        <w:left w:val="none" w:sz="0" w:space="0" w:color="auto"/>
        <w:bottom w:val="none" w:sz="0" w:space="0" w:color="auto"/>
        <w:right w:val="none" w:sz="0" w:space="0" w:color="auto"/>
      </w:divBdr>
      <w:divsChild>
        <w:div w:id="1327633357">
          <w:marLeft w:val="0"/>
          <w:marRight w:val="0"/>
          <w:marTop w:val="0"/>
          <w:marBottom w:val="0"/>
          <w:divBdr>
            <w:top w:val="none" w:sz="0" w:space="0" w:color="auto"/>
            <w:left w:val="none" w:sz="0" w:space="0" w:color="auto"/>
            <w:bottom w:val="none" w:sz="0" w:space="0" w:color="auto"/>
            <w:right w:val="none" w:sz="0" w:space="0" w:color="auto"/>
          </w:divBdr>
        </w:div>
        <w:div w:id="1327633376">
          <w:marLeft w:val="0"/>
          <w:marRight w:val="0"/>
          <w:marTop w:val="0"/>
          <w:marBottom w:val="0"/>
          <w:divBdr>
            <w:top w:val="none" w:sz="0" w:space="0" w:color="auto"/>
            <w:left w:val="none" w:sz="0" w:space="0" w:color="auto"/>
            <w:bottom w:val="none" w:sz="0" w:space="0" w:color="auto"/>
            <w:right w:val="none" w:sz="0" w:space="0" w:color="auto"/>
          </w:divBdr>
          <w:divsChild>
            <w:div w:id="1327633292">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316">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26">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5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27633356">
      <w:marLeft w:val="0"/>
      <w:marRight w:val="0"/>
      <w:marTop w:val="0"/>
      <w:marBottom w:val="0"/>
      <w:divBdr>
        <w:top w:val="none" w:sz="0" w:space="0" w:color="auto"/>
        <w:left w:val="none" w:sz="0" w:space="0" w:color="auto"/>
        <w:bottom w:val="none" w:sz="0" w:space="0" w:color="auto"/>
        <w:right w:val="none" w:sz="0" w:space="0" w:color="auto"/>
      </w:divBdr>
      <w:divsChild>
        <w:div w:id="1327633327">
          <w:marLeft w:val="0"/>
          <w:marRight w:val="0"/>
          <w:marTop w:val="225"/>
          <w:marBottom w:val="225"/>
          <w:divBdr>
            <w:top w:val="none" w:sz="0" w:space="0" w:color="auto"/>
            <w:left w:val="none" w:sz="0" w:space="0" w:color="auto"/>
            <w:bottom w:val="none" w:sz="0" w:space="0" w:color="auto"/>
            <w:right w:val="none" w:sz="0" w:space="0" w:color="auto"/>
          </w:divBdr>
        </w:div>
        <w:div w:id="1327633486">
          <w:marLeft w:val="0"/>
          <w:marRight w:val="0"/>
          <w:marTop w:val="225"/>
          <w:marBottom w:val="225"/>
          <w:divBdr>
            <w:top w:val="none" w:sz="0" w:space="0" w:color="auto"/>
            <w:left w:val="none" w:sz="0" w:space="0" w:color="auto"/>
            <w:bottom w:val="none" w:sz="0" w:space="0" w:color="auto"/>
            <w:right w:val="none" w:sz="0" w:space="0" w:color="auto"/>
          </w:divBdr>
        </w:div>
      </w:divsChild>
    </w:div>
    <w:div w:id="1327633366">
      <w:marLeft w:val="0"/>
      <w:marRight w:val="0"/>
      <w:marTop w:val="0"/>
      <w:marBottom w:val="0"/>
      <w:divBdr>
        <w:top w:val="none" w:sz="0" w:space="0" w:color="auto"/>
        <w:left w:val="none" w:sz="0" w:space="0" w:color="auto"/>
        <w:bottom w:val="none" w:sz="0" w:space="0" w:color="auto"/>
        <w:right w:val="none" w:sz="0" w:space="0" w:color="auto"/>
      </w:divBdr>
      <w:divsChild>
        <w:div w:id="1327633313">
          <w:marLeft w:val="0"/>
          <w:marRight w:val="0"/>
          <w:marTop w:val="0"/>
          <w:marBottom w:val="0"/>
          <w:divBdr>
            <w:top w:val="none" w:sz="0" w:space="0" w:color="auto"/>
            <w:left w:val="none" w:sz="0" w:space="0" w:color="auto"/>
            <w:bottom w:val="none" w:sz="0" w:space="0" w:color="auto"/>
            <w:right w:val="none" w:sz="0" w:space="0" w:color="auto"/>
          </w:divBdr>
          <w:divsChild>
            <w:div w:id="1327633399">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92">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521">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5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7633384">
          <w:marLeft w:val="0"/>
          <w:marRight w:val="0"/>
          <w:marTop w:val="0"/>
          <w:marBottom w:val="0"/>
          <w:divBdr>
            <w:top w:val="none" w:sz="0" w:space="0" w:color="auto"/>
            <w:left w:val="none" w:sz="0" w:space="0" w:color="auto"/>
            <w:bottom w:val="none" w:sz="0" w:space="0" w:color="auto"/>
            <w:right w:val="none" w:sz="0" w:space="0" w:color="auto"/>
          </w:divBdr>
        </w:div>
      </w:divsChild>
    </w:div>
    <w:div w:id="1327633368">
      <w:marLeft w:val="0"/>
      <w:marRight w:val="0"/>
      <w:marTop w:val="0"/>
      <w:marBottom w:val="0"/>
      <w:divBdr>
        <w:top w:val="none" w:sz="0" w:space="0" w:color="auto"/>
        <w:left w:val="none" w:sz="0" w:space="0" w:color="auto"/>
        <w:bottom w:val="none" w:sz="0" w:space="0" w:color="auto"/>
        <w:right w:val="none" w:sz="0" w:space="0" w:color="auto"/>
      </w:divBdr>
      <w:divsChild>
        <w:div w:id="1327633297">
          <w:marLeft w:val="0"/>
          <w:marRight w:val="0"/>
          <w:marTop w:val="0"/>
          <w:marBottom w:val="75"/>
          <w:divBdr>
            <w:top w:val="none" w:sz="0" w:space="0" w:color="auto"/>
            <w:left w:val="none" w:sz="0" w:space="0" w:color="auto"/>
            <w:bottom w:val="none" w:sz="0" w:space="0" w:color="auto"/>
            <w:right w:val="none" w:sz="0" w:space="0" w:color="auto"/>
          </w:divBdr>
        </w:div>
        <w:div w:id="1327633389">
          <w:marLeft w:val="0"/>
          <w:marRight w:val="0"/>
          <w:marTop w:val="0"/>
          <w:marBottom w:val="75"/>
          <w:divBdr>
            <w:top w:val="none" w:sz="0" w:space="0" w:color="auto"/>
            <w:left w:val="none" w:sz="0" w:space="0" w:color="auto"/>
            <w:bottom w:val="none" w:sz="0" w:space="0" w:color="auto"/>
            <w:right w:val="none" w:sz="0" w:space="0" w:color="auto"/>
          </w:divBdr>
        </w:div>
      </w:divsChild>
    </w:div>
    <w:div w:id="1327633373">
      <w:marLeft w:val="0"/>
      <w:marRight w:val="0"/>
      <w:marTop w:val="0"/>
      <w:marBottom w:val="0"/>
      <w:divBdr>
        <w:top w:val="none" w:sz="0" w:space="0" w:color="auto"/>
        <w:left w:val="none" w:sz="0" w:space="0" w:color="auto"/>
        <w:bottom w:val="none" w:sz="0" w:space="0" w:color="auto"/>
        <w:right w:val="none" w:sz="0" w:space="0" w:color="auto"/>
      </w:divBdr>
    </w:div>
    <w:div w:id="1327633374">
      <w:marLeft w:val="0"/>
      <w:marRight w:val="0"/>
      <w:marTop w:val="0"/>
      <w:marBottom w:val="0"/>
      <w:divBdr>
        <w:top w:val="none" w:sz="0" w:space="0" w:color="auto"/>
        <w:left w:val="none" w:sz="0" w:space="0" w:color="auto"/>
        <w:bottom w:val="none" w:sz="0" w:space="0" w:color="auto"/>
        <w:right w:val="none" w:sz="0" w:space="0" w:color="auto"/>
      </w:divBdr>
    </w:div>
    <w:div w:id="1327633387">
      <w:marLeft w:val="0"/>
      <w:marRight w:val="0"/>
      <w:marTop w:val="0"/>
      <w:marBottom w:val="0"/>
      <w:divBdr>
        <w:top w:val="none" w:sz="0" w:space="0" w:color="auto"/>
        <w:left w:val="none" w:sz="0" w:space="0" w:color="auto"/>
        <w:bottom w:val="none" w:sz="0" w:space="0" w:color="auto"/>
        <w:right w:val="none" w:sz="0" w:space="0" w:color="auto"/>
      </w:divBdr>
    </w:div>
    <w:div w:id="1327633395">
      <w:marLeft w:val="0"/>
      <w:marRight w:val="0"/>
      <w:marTop w:val="0"/>
      <w:marBottom w:val="0"/>
      <w:divBdr>
        <w:top w:val="none" w:sz="0" w:space="0" w:color="auto"/>
        <w:left w:val="none" w:sz="0" w:space="0" w:color="auto"/>
        <w:bottom w:val="none" w:sz="0" w:space="0" w:color="auto"/>
        <w:right w:val="none" w:sz="0" w:space="0" w:color="auto"/>
      </w:divBdr>
      <w:divsChild>
        <w:div w:id="1327633322">
          <w:marLeft w:val="0"/>
          <w:marRight w:val="0"/>
          <w:marTop w:val="450"/>
          <w:marBottom w:val="450"/>
          <w:divBdr>
            <w:top w:val="none" w:sz="0" w:space="0" w:color="auto"/>
            <w:left w:val="none" w:sz="0" w:space="0" w:color="auto"/>
            <w:bottom w:val="none" w:sz="0" w:space="0" w:color="auto"/>
            <w:right w:val="none" w:sz="0" w:space="0" w:color="auto"/>
          </w:divBdr>
          <w:divsChild>
            <w:div w:id="1327633334">
              <w:marLeft w:val="0"/>
              <w:marRight w:val="0"/>
              <w:marTop w:val="225"/>
              <w:marBottom w:val="225"/>
              <w:divBdr>
                <w:top w:val="none" w:sz="0" w:space="0" w:color="auto"/>
                <w:left w:val="none" w:sz="0" w:space="0" w:color="auto"/>
                <w:bottom w:val="none" w:sz="0" w:space="0" w:color="auto"/>
                <w:right w:val="none" w:sz="0" w:space="0" w:color="auto"/>
              </w:divBdr>
            </w:div>
            <w:div w:id="1327633336">
              <w:marLeft w:val="0"/>
              <w:marRight w:val="0"/>
              <w:marTop w:val="225"/>
              <w:marBottom w:val="225"/>
              <w:divBdr>
                <w:top w:val="none" w:sz="0" w:space="0" w:color="auto"/>
                <w:left w:val="none" w:sz="0" w:space="0" w:color="auto"/>
                <w:bottom w:val="none" w:sz="0" w:space="0" w:color="auto"/>
                <w:right w:val="none" w:sz="0" w:space="0" w:color="auto"/>
              </w:divBdr>
            </w:div>
            <w:div w:id="1327633377">
              <w:marLeft w:val="0"/>
              <w:marRight w:val="0"/>
              <w:marTop w:val="225"/>
              <w:marBottom w:val="225"/>
              <w:divBdr>
                <w:top w:val="none" w:sz="0" w:space="0" w:color="auto"/>
                <w:left w:val="none" w:sz="0" w:space="0" w:color="auto"/>
                <w:bottom w:val="none" w:sz="0" w:space="0" w:color="auto"/>
                <w:right w:val="none" w:sz="0" w:space="0" w:color="auto"/>
              </w:divBdr>
            </w:div>
          </w:divsChild>
        </w:div>
        <w:div w:id="1327633325">
          <w:marLeft w:val="0"/>
          <w:marRight w:val="0"/>
          <w:marTop w:val="450"/>
          <w:marBottom w:val="450"/>
          <w:divBdr>
            <w:top w:val="none" w:sz="0" w:space="0" w:color="auto"/>
            <w:left w:val="none" w:sz="0" w:space="0" w:color="auto"/>
            <w:bottom w:val="none" w:sz="0" w:space="0" w:color="auto"/>
            <w:right w:val="none" w:sz="0" w:space="0" w:color="auto"/>
          </w:divBdr>
          <w:divsChild>
            <w:div w:id="1327633340">
              <w:marLeft w:val="0"/>
              <w:marRight w:val="0"/>
              <w:marTop w:val="225"/>
              <w:marBottom w:val="225"/>
              <w:divBdr>
                <w:top w:val="none" w:sz="0" w:space="0" w:color="auto"/>
                <w:left w:val="none" w:sz="0" w:space="0" w:color="auto"/>
                <w:bottom w:val="none" w:sz="0" w:space="0" w:color="auto"/>
                <w:right w:val="none" w:sz="0" w:space="0" w:color="auto"/>
              </w:divBdr>
            </w:div>
            <w:div w:id="1327633441">
              <w:marLeft w:val="0"/>
              <w:marRight w:val="0"/>
              <w:marTop w:val="225"/>
              <w:marBottom w:val="225"/>
              <w:divBdr>
                <w:top w:val="none" w:sz="0" w:space="0" w:color="auto"/>
                <w:left w:val="none" w:sz="0" w:space="0" w:color="auto"/>
                <w:bottom w:val="none" w:sz="0" w:space="0" w:color="auto"/>
                <w:right w:val="none" w:sz="0" w:space="0" w:color="auto"/>
              </w:divBdr>
            </w:div>
            <w:div w:id="1327633526">
              <w:marLeft w:val="0"/>
              <w:marRight w:val="0"/>
              <w:marTop w:val="225"/>
              <w:marBottom w:val="225"/>
              <w:divBdr>
                <w:top w:val="none" w:sz="0" w:space="0" w:color="auto"/>
                <w:left w:val="none" w:sz="0" w:space="0" w:color="auto"/>
                <w:bottom w:val="none" w:sz="0" w:space="0" w:color="auto"/>
                <w:right w:val="none" w:sz="0" w:space="0" w:color="auto"/>
              </w:divBdr>
            </w:div>
          </w:divsChild>
        </w:div>
        <w:div w:id="1327633388">
          <w:marLeft w:val="0"/>
          <w:marRight w:val="0"/>
          <w:marTop w:val="450"/>
          <w:marBottom w:val="450"/>
          <w:divBdr>
            <w:top w:val="none" w:sz="0" w:space="0" w:color="auto"/>
            <w:left w:val="none" w:sz="0" w:space="0" w:color="auto"/>
            <w:bottom w:val="none" w:sz="0" w:space="0" w:color="auto"/>
            <w:right w:val="none" w:sz="0" w:space="0" w:color="auto"/>
          </w:divBdr>
          <w:divsChild>
            <w:div w:id="1327633326">
              <w:marLeft w:val="0"/>
              <w:marRight w:val="0"/>
              <w:marTop w:val="225"/>
              <w:marBottom w:val="225"/>
              <w:divBdr>
                <w:top w:val="none" w:sz="0" w:space="0" w:color="auto"/>
                <w:left w:val="none" w:sz="0" w:space="0" w:color="auto"/>
                <w:bottom w:val="none" w:sz="0" w:space="0" w:color="auto"/>
                <w:right w:val="none" w:sz="0" w:space="0" w:color="auto"/>
              </w:divBdr>
            </w:div>
            <w:div w:id="1327633390">
              <w:marLeft w:val="0"/>
              <w:marRight w:val="0"/>
              <w:marTop w:val="225"/>
              <w:marBottom w:val="225"/>
              <w:divBdr>
                <w:top w:val="none" w:sz="0" w:space="0" w:color="auto"/>
                <w:left w:val="none" w:sz="0" w:space="0" w:color="auto"/>
                <w:bottom w:val="none" w:sz="0" w:space="0" w:color="auto"/>
                <w:right w:val="none" w:sz="0" w:space="0" w:color="auto"/>
              </w:divBdr>
            </w:div>
            <w:div w:id="1327633481">
              <w:marLeft w:val="0"/>
              <w:marRight w:val="0"/>
              <w:marTop w:val="225"/>
              <w:marBottom w:val="225"/>
              <w:divBdr>
                <w:top w:val="none" w:sz="0" w:space="0" w:color="auto"/>
                <w:left w:val="none" w:sz="0" w:space="0" w:color="auto"/>
                <w:bottom w:val="none" w:sz="0" w:space="0" w:color="auto"/>
                <w:right w:val="none" w:sz="0" w:space="0" w:color="auto"/>
              </w:divBdr>
            </w:div>
          </w:divsChild>
        </w:div>
        <w:div w:id="1327633405">
          <w:marLeft w:val="0"/>
          <w:marRight w:val="0"/>
          <w:marTop w:val="450"/>
          <w:marBottom w:val="450"/>
          <w:divBdr>
            <w:top w:val="none" w:sz="0" w:space="0" w:color="auto"/>
            <w:left w:val="none" w:sz="0" w:space="0" w:color="auto"/>
            <w:bottom w:val="none" w:sz="0" w:space="0" w:color="auto"/>
            <w:right w:val="none" w:sz="0" w:space="0" w:color="auto"/>
          </w:divBdr>
          <w:divsChild>
            <w:div w:id="1327633375">
              <w:marLeft w:val="0"/>
              <w:marRight w:val="0"/>
              <w:marTop w:val="225"/>
              <w:marBottom w:val="225"/>
              <w:divBdr>
                <w:top w:val="none" w:sz="0" w:space="0" w:color="auto"/>
                <w:left w:val="none" w:sz="0" w:space="0" w:color="auto"/>
                <w:bottom w:val="none" w:sz="0" w:space="0" w:color="auto"/>
                <w:right w:val="none" w:sz="0" w:space="0" w:color="auto"/>
              </w:divBdr>
            </w:div>
            <w:div w:id="1327633380">
              <w:marLeft w:val="0"/>
              <w:marRight w:val="0"/>
              <w:marTop w:val="225"/>
              <w:marBottom w:val="225"/>
              <w:divBdr>
                <w:top w:val="none" w:sz="0" w:space="0" w:color="auto"/>
                <w:left w:val="none" w:sz="0" w:space="0" w:color="auto"/>
                <w:bottom w:val="none" w:sz="0" w:space="0" w:color="auto"/>
                <w:right w:val="none" w:sz="0" w:space="0" w:color="auto"/>
              </w:divBdr>
            </w:div>
            <w:div w:id="1327633434">
              <w:marLeft w:val="0"/>
              <w:marRight w:val="0"/>
              <w:marTop w:val="225"/>
              <w:marBottom w:val="225"/>
              <w:divBdr>
                <w:top w:val="none" w:sz="0" w:space="0" w:color="auto"/>
                <w:left w:val="none" w:sz="0" w:space="0" w:color="auto"/>
                <w:bottom w:val="none" w:sz="0" w:space="0" w:color="auto"/>
                <w:right w:val="none" w:sz="0" w:space="0" w:color="auto"/>
              </w:divBdr>
            </w:div>
          </w:divsChild>
        </w:div>
        <w:div w:id="1327633425">
          <w:marLeft w:val="0"/>
          <w:marRight w:val="0"/>
          <w:marTop w:val="450"/>
          <w:marBottom w:val="450"/>
          <w:divBdr>
            <w:top w:val="none" w:sz="0" w:space="0" w:color="auto"/>
            <w:left w:val="none" w:sz="0" w:space="0" w:color="auto"/>
            <w:bottom w:val="none" w:sz="0" w:space="0" w:color="auto"/>
            <w:right w:val="none" w:sz="0" w:space="0" w:color="auto"/>
          </w:divBdr>
          <w:divsChild>
            <w:div w:id="1327633343">
              <w:marLeft w:val="0"/>
              <w:marRight w:val="0"/>
              <w:marTop w:val="225"/>
              <w:marBottom w:val="225"/>
              <w:divBdr>
                <w:top w:val="none" w:sz="0" w:space="0" w:color="auto"/>
                <w:left w:val="none" w:sz="0" w:space="0" w:color="auto"/>
                <w:bottom w:val="none" w:sz="0" w:space="0" w:color="auto"/>
                <w:right w:val="none" w:sz="0" w:space="0" w:color="auto"/>
              </w:divBdr>
            </w:div>
            <w:div w:id="1327633474">
              <w:marLeft w:val="0"/>
              <w:marRight w:val="0"/>
              <w:marTop w:val="225"/>
              <w:marBottom w:val="225"/>
              <w:divBdr>
                <w:top w:val="none" w:sz="0" w:space="0" w:color="auto"/>
                <w:left w:val="none" w:sz="0" w:space="0" w:color="auto"/>
                <w:bottom w:val="none" w:sz="0" w:space="0" w:color="auto"/>
                <w:right w:val="none" w:sz="0" w:space="0" w:color="auto"/>
              </w:divBdr>
            </w:div>
          </w:divsChild>
        </w:div>
        <w:div w:id="1327633435">
          <w:marLeft w:val="0"/>
          <w:marRight w:val="0"/>
          <w:marTop w:val="450"/>
          <w:marBottom w:val="450"/>
          <w:divBdr>
            <w:top w:val="none" w:sz="0" w:space="0" w:color="auto"/>
            <w:left w:val="none" w:sz="0" w:space="0" w:color="auto"/>
            <w:bottom w:val="none" w:sz="0" w:space="0" w:color="auto"/>
            <w:right w:val="none" w:sz="0" w:space="0" w:color="auto"/>
          </w:divBdr>
          <w:divsChild>
            <w:div w:id="1327633305">
              <w:marLeft w:val="0"/>
              <w:marRight w:val="0"/>
              <w:marTop w:val="225"/>
              <w:marBottom w:val="225"/>
              <w:divBdr>
                <w:top w:val="none" w:sz="0" w:space="0" w:color="auto"/>
                <w:left w:val="none" w:sz="0" w:space="0" w:color="auto"/>
                <w:bottom w:val="none" w:sz="0" w:space="0" w:color="auto"/>
                <w:right w:val="none" w:sz="0" w:space="0" w:color="auto"/>
              </w:divBdr>
            </w:div>
            <w:div w:id="1327633351">
              <w:marLeft w:val="0"/>
              <w:marRight w:val="0"/>
              <w:marTop w:val="225"/>
              <w:marBottom w:val="225"/>
              <w:divBdr>
                <w:top w:val="none" w:sz="0" w:space="0" w:color="auto"/>
                <w:left w:val="none" w:sz="0" w:space="0" w:color="auto"/>
                <w:bottom w:val="none" w:sz="0" w:space="0" w:color="auto"/>
                <w:right w:val="none" w:sz="0" w:space="0" w:color="auto"/>
              </w:divBdr>
            </w:div>
            <w:div w:id="1327633396">
              <w:marLeft w:val="0"/>
              <w:marRight w:val="0"/>
              <w:marTop w:val="225"/>
              <w:marBottom w:val="225"/>
              <w:divBdr>
                <w:top w:val="none" w:sz="0" w:space="0" w:color="auto"/>
                <w:left w:val="none" w:sz="0" w:space="0" w:color="auto"/>
                <w:bottom w:val="none" w:sz="0" w:space="0" w:color="auto"/>
                <w:right w:val="none" w:sz="0" w:space="0" w:color="auto"/>
              </w:divBdr>
            </w:div>
          </w:divsChild>
        </w:div>
        <w:div w:id="1327633485">
          <w:marLeft w:val="0"/>
          <w:marRight w:val="0"/>
          <w:marTop w:val="450"/>
          <w:marBottom w:val="450"/>
          <w:divBdr>
            <w:top w:val="none" w:sz="0" w:space="0" w:color="auto"/>
            <w:left w:val="none" w:sz="0" w:space="0" w:color="auto"/>
            <w:bottom w:val="none" w:sz="0" w:space="0" w:color="auto"/>
            <w:right w:val="none" w:sz="0" w:space="0" w:color="auto"/>
          </w:divBdr>
          <w:divsChild>
            <w:div w:id="1327633301">
              <w:marLeft w:val="0"/>
              <w:marRight w:val="0"/>
              <w:marTop w:val="225"/>
              <w:marBottom w:val="225"/>
              <w:divBdr>
                <w:top w:val="none" w:sz="0" w:space="0" w:color="auto"/>
                <w:left w:val="none" w:sz="0" w:space="0" w:color="auto"/>
                <w:bottom w:val="none" w:sz="0" w:space="0" w:color="auto"/>
                <w:right w:val="none" w:sz="0" w:space="0" w:color="auto"/>
              </w:divBdr>
            </w:div>
            <w:div w:id="1327633321">
              <w:marLeft w:val="0"/>
              <w:marRight w:val="0"/>
              <w:marTop w:val="225"/>
              <w:marBottom w:val="225"/>
              <w:divBdr>
                <w:top w:val="none" w:sz="0" w:space="0" w:color="auto"/>
                <w:left w:val="none" w:sz="0" w:space="0" w:color="auto"/>
                <w:bottom w:val="none" w:sz="0" w:space="0" w:color="auto"/>
                <w:right w:val="none" w:sz="0" w:space="0" w:color="auto"/>
              </w:divBdr>
            </w:div>
            <w:div w:id="1327633378">
              <w:marLeft w:val="0"/>
              <w:marRight w:val="0"/>
              <w:marTop w:val="225"/>
              <w:marBottom w:val="225"/>
              <w:divBdr>
                <w:top w:val="none" w:sz="0" w:space="0" w:color="auto"/>
                <w:left w:val="none" w:sz="0" w:space="0" w:color="auto"/>
                <w:bottom w:val="none" w:sz="0" w:space="0" w:color="auto"/>
                <w:right w:val="none" w:sz="0" w:space="0" w:color="auto"/>
              </w:divBdr>
            </w:div>
          </w:divsChild>
        </w:div>
        <w:div w:id="1327633487">
          <w:marLeft w:val="0"/>
          <w:marRight w:val="0"/>
          <w:marTop w:val="450"/>
          <w:marBottom w:val="450"/>
          <w:divBdr>
            <w:top w:val="none" w:sz="0" w:space="0" w:color="auto"/>
            <w:left w:val="none" w:sz="0" w:space="0" w:color="auto"/>
            <w:bottom w:val="none" w:sz="0" w:space="0" w:color="auto"/>
            <w:right w:val="none" w:sz="0" w:space="0" w:color="auto"/>
          </w:divBdr>
          <w:divsChild>
            <w:div w:id="1327633367">
              <w:marLeft w:val="0"/>
              <w:marRight w:val="0"/>
              <w:marTop w:val="225"/>
              <w:marBottom w:val="225"/>
              <w:divBdr>
                <w:top w:val="none" w:sz="0" w:space="0" w:color="auto"/>
                <w:left w:val="none" w:sz="0" w:space="0" w:color="auto"/>
                <w:bottom w:val="none" w:sz="0" w:space="0" w:color="auto"/>
                <w:right w:val="none" w:sz="0" w:space="0" w:color="auto"/>
              </w:divBdr>
            </w:div>
            <w:div w:id="1327633445">
              <w:marLeft w:val="0"/>
              <w:marRight w:val="0"/>
              <w:marTop w:val="225"/>
              <w:marBottom w:val="225"/>
              <w:divBdr>
                <w:top w:val="none" w:sz="0" w:space="0" w:color="auto"/>
                <w:left w:val="none" w:sz="0" w:space="0" w:color="auto"/>
                <w:bottom w:val="none" w:sz="0" w:space="0" w:color="auto"/>
                <w:right w:val="none" w:sz="0" w:space="0" w:color="auto"/>
              </w:divBdr>
            </w:div>
            <w:div w:id="1327633482">
              <w:marLeft w:val="0"/>
              <w:marRight w:val="0"/>
              <w:marTop w:val="225"/>
              <w:marBottom w:val="225"/>
              <w:divBdr>
                <w:top w:val="none" w:sz="0" w:space="0" w:color="auto"/>
                <w:left w:val="none" w:sz="0" w:space="0" w:color="auto"/>
                <w:bottom w:val="none" w:sz="0" w:space="0" w:color="auto"/>
                <w:right w:val="none" w:sz="0" w:space="0" w:color="auto"/>
              </w:divBdr>
            </w:div>
          </w:divsChild>
        </w:div>
        <w:div w:id="1327633495">
          <w:marLeft w:val="0"/>
          <w:marRight w:val="0"/>
          <w:marTop w:val="450"/>
          <w:marBottom w:val="450"/>
          <w:divBdr>
            <w:top w:val="none" w:sz="0" w:space="0" w:color="auto"/>
            <w:left w:val="none" w:sz="0" w:space="0" w:color="auto"/>
            <w:bottom w:val="none" w:sz="0" w:space="0" w:color="auto"/>
            <w:right w:val="none" w:sz="0" w:space="0" w:color="auto"/>
          </w:divBdr>
          <w:divsChild>
            <w:div w:id="1327633430">
              <w:marLeft w:val="0"/>
              <w:marRight w:val="0"/>
              <w:marTop w:val="225"/>
              <w:marBottom w:val="225"/>
              <w:divBdr>
                <w:top w:val="none" w:sz="0" w:space="0" w:color="auto"/>
                <w:left w:val="none" w:sz="0" w:space="0" w:color="auto"/>
                <w:bottom w:val="none" w:sz="0" w:space="0" w:color="auto"/>
                <w:right w:val="none" w:sz="0" w:space="0" w:color="auto"/>
              </w:divBdr>
            </w:div>
            <w:div w:id="1327633502">
              <w:marLeft w:val="0"/>
              <w:marRight w:val="0"/>
              <w:marTop w:val="225"/>
              <w:marBottom w:val="225"/>
              <w:divBdr>
                <w:top w:val="none" w:sz="0" w:space="0" w:color="auto"/>
                <w:left w:val="none" w:sz="0" w:space="0" w:color="auto"/>
                <w:bottom w:val="none" w:sz="0" w:space="0" w:color="auto"/>
                <w:right w:val="none" w:sz="0" w:space="0" w:color="auto"/>
              </w:divBdr>
            </w:div>
            <w:div w:id="1327633533">
              <w:marLeft w:val="0"/>
              <w:marRight w:val="0"/>
              <w:marTop w:val="225"/>
              <w:marBottom w:val="225"/>
              <w:divBdr>
                <w:top w:val="none" w:sz="0" w:space="0" w:color="auto"/>
                <w:left w:val="none" w:sz="0" w:space="0" w:color="auto"/>
                <w:bottom w:val="none" w:sz="0" w:space="0" w:color="auto"/>
                <w:right w:val="none" w:sz="0" w:space="0" w:color="auto"/>
              </w:divBdr>
            </w:div>
          </w:divsChild>
        </w:div>
        <w:div w:id="1327633516">
          <w:marLeft w:val="0"/>
          <w:marRight w:val="0"/>
          <w:marTop w:val="450"/>
          <w:marBottom w:val="450"/>
          <w:divBdr>
            <w:top w:val="none" w:sz="0" w:space="0" w:color="auto"/>
            <w:left w:val="none" w:sz="0" w:space="0" w:color="auto"/>
            <w:bottom w:val="none" w:sz="0" w:space="0" w:color="auto"/>
            <w:right w:val="none" w:sz="0" w:space="0" w:color="auto"/>
          </w:divBdr>
          <w:divsChild>
            <w:div w:id="1327633363">
              <w:marLeft w:val="0"/>
              <w:marRight w:val="0"/>
              <w:marTop w:val="225"/>
              <w:marBottom w:val="225"/>
              <w:divBdr>
                <w:top w:val="none" w:sz="0" w:space="0" w:color="auto"/>
                <w:left w:val="none" w:sz="0" w:space="0" w:color="auto"/>
                <w:bottom w:val="none" w:sz="0" w:space="0" w:color="auto"/>
                <w:right w:val="none" w:sz="0" w:space="0" w:color="auto"/>
              </w:divBdr>
            </w:div>
            <w:div w:id="1327633386">
              <w:marLeft w:val="0"/>
              <w:marRight w:val="0"/>
              <w:marTop w:val="225"/>
              <w:marBottom w:val="225"/>
              <w:divBdr>
                <w:top w:val="none" w:sz="0" w:space="0" w:color="auto"/>
                <w:left w:val="none" w:sz="0" w:space="0" w:color="auto"/>
                <w:bottom w:val="none" w:sz="0" w:space="0" w:color="auto"/>
                <w:right w:val="none" w:sz="0" w:space="0" w:color="auto"/>
              </w:divBdr>
            </w:div>
            <w:div w:id="1327633468">
              <w:marLeft w:val="0"/>
              <w:marRight w:val="0"/>
              <w:marTop w:val="225"/>
              <w:marBottom w:val="225"/>
              <w:divBdr>
                <w:top w:val="none" w:sz="0" w:space="0" w:color="auto"/>
                <w:left w:val="none" w:sz="0" w:space="0" w:color="auto"/>
                <w:bottom w:val="none" w:sz="0" w:space="0" w:color="auto"/>
                <w:right w:val="none" w:sz="0" w:space="0" w:color="auto"/>
              </w:divBdr>
            </w:div>
          </w:divsChild>
        </w:div>
        <w:div w:id="1327633517">
          <w:marLeft w:val="0"/>
          <w:marRight w:val="0"/>
          <w:marTop w:val="450"/>
          <w:marBottom w:val="450"/>
          <w:divBdr>
            <w:top w:val="none" w:sz="0" w:space="0" w:color="auto"/>
            <w:left w:val="none" w:sz="0" w:space="0" w:color="auto"/>
            <w:bottom w:val="none" w:sz="0" w:space="0" w:color="auto"/>
            <w:right w:val="none" w:sz="0" w:space="0" w:color="auto"/>
          </w:divBdr>
          <w:divsChild>
            <w:div w:id="1327633341">
              <w:marLeft w:val="0"/>
              <w:marRight w:val="0"/>
              <w:marTop w:val="225"/>
              <w:marBottom w:val="225"/>
              <w:divBdr>
                <w:top w:val="none" w:sz="0" w:space="0" w:color="auto"/>
                <w:left w:val="none" w:sz="0" w:space="0" w:color="auto"/>
                <w:bottom w:val="none" w:sz="0" w:space="0" w:color="auto"/>
                <w:right w:val="none" w:sz="0" w:space="0" w:color="auto"/>
              </w:divBdr>
            </w:div>
            <w:div w:id="1327633392">
              <w:marLeft w:val="0"/>
              <w:marRight w:val="0"/>
              <w:marTop w:val="225"/>
              <w:marBottom w:val="225"/>
              <w:divBdr>
                <w:top w:val="none" w:sz="0" w:space="0" w:color="auto"/>
                <w:left w:val="none" w:sz="0" w:space="0" w:color="auto"/>
                <w:bottom w:val="none" w:sz="0" w:space="0" w:color="auto"/>
                <w:right w:val="none" w:sz="0" w:space="0" w:color="auto"/>
              </w:divBdr>
            </w:div>
            <w:div w:id="1327633527">
              <w:marLeft w:val="0"/>
              <w:marRight w:val="0"/>
              <w:marTop w:val="225"/>
              <w:marBottom w:val="225"/>
              <w:divBdr>
                <w:top w:val="none" w:sz="0" w:space="0" w:color="auto"/>
                <w:left w:val="none" w:sz="0" w:space="0" w:color="auto"/>
                <w:bottom w:val="none" w:sz="0" w:space="0" w:color="auto"/>
                <w:right w:val="none" w:sz="0" w:space="0" w:color="auto"/>
              </w:divBdr>
            </w:div>
          </w:divsChild>
        </w:div>
        <w:div w:id="1327633519">
          <w:marLeft w:val="0"/>
          <w:marRight w:val="0"/>
          <w:marTop w:val="450"/>
          <w:marBottom w:val="450"/>
          <w:divBdr>
            <w:top w:val="none" w:sz="0" w:space="0" w:color="auto"/>
            <w:left w:val="none" w:sz="0" w:space="0" w:color="auto"/>
            <w:bottom w:val="none" w:sz="0" w:space="0" w:color="auto"/>
            <w:right w:val="none" w:sz="0" w:space="0" w:color="auto"/>
          </w:divBdr>
          <w:divsChild>
            <w:div w:id="1327633346">
              <w:marLeft w:val="0"/>
              <w:marRight w:val="0"/>
              <w:marTop w:val="225"/>
              <w:marBottom w:val="225"/>
              <w:divBdr>
                <w:top w:val="none" w:sz="0" w:space="0" w:color="auto"/>
                <w:left w:val="none" w:sz="0" w:space="0" w:color="auto"/>
                <w:bottom w:val="none" w:sz="0" w:space="0" w:color="auto"/>
                <w:right w:val="none" w:sz="0" w:space="0" w:color="auto"/>
              </w:divBdr>
            </w:div>
            <w:div w:id="1327633381">
              <w:marLeft w:val="0"/>
              <w:marRight w:val="0"/>
              <w:marTop w:val="225"/>
              <w:marBottom w:val="225"/>
              <w:divBdr>
                <w:top w:val="none" w:sz="0" w:space="0" w:color="auto"/>
                <w:left w:val="none" w:sz="0" w:space="0" w:color="auto"/>
                <w:bottom w:val="none" w:sz="0" w:space="0" w:color="auto"/>
                <w:right w:val="none" w:sz="0" w:space="0" w:color="auto"/>
              </w:divBdr>
            </w:div>
            <w:div w:id="1327633535">
              <w:marLeft w:val="0"/>
              <w:marRight w:val="0"/>
              <w:marTop w:val="225"/>
              <w:marBottom w:val="225"/>
              <w:divBdr>
                <w:top w:val="none" w:sz="0" w:space="0" w:color="auto"/>
                <w:left w:val="none" w:sz="0" w:space="0" w:color="auto"/>
                <w:bottom w:val="none" w:sz="0" w:space="0" w:color="auto"/>
                <w:right w:val="none" w:sz="0" w:space="0" w:color="auto"/>
              </w:divBdr>
            </w:div>
          </w:divsChild>
        </w:div>
        <w:div w:id="1327633528">
          <w:marLeft w:val="0"/>
          <w:marRight w:val="0"/>
          <w:marTop w:val="450"/>
          <w:marBottom w:val="450"/>
          <w:divBdr>
            <w:top w:val="none" w:sz="0" w:space="0" w:color="auto"/>
            <w:left w:val="none" w:sz="0" w:space="0" w:color="auto"/>
            <w:bottom w:val="none" w:sz="0" w:space="0" w:color="auto"/>
            <w:right w:val="none" w:sz="0" w:space="0" w:color="auto"/>
          </w:divBdr>
          <w:divsChild>
            <w:div w:id="1327633291">
              <w:marLeft w:val="0"/>
              <w:marRight w:val="0"/>
              <w:marTop w:val="225"/>
              <w:marBottom w:val="225"/>
              <w:divBdr>
                <w:top w:val="none" w:sz="0" w:space="0" w:color="auto"/>
                <w:left w:val="none" w:sz="0" w:space="0" w:color="auto"/>
                <w:bottom w:val="none" w:sz="0" w:space="0" w:color="auto"/>
                <w:right w:val="none" w:sz="0" w:space="0" w:color="auto"/>
              </w:divBdr>
            </w:div>
            <w:div w:id="1327633295">
              <w:marLeft w:val="0"/>
              <w:marRight w:val="0"/>
              <w:marTop w:val="225"/>
              <w:marBottom w:val="225"/>
              <w:divBdr>
                <w:top w:val="none" w:sz="0" w:space="0" w:color="auto"/>
                <w:left w:val="none" w:sz="0" w:space="0" w:color="auto"/>
                <w:bottom w:val="none" w:sz="0" w:space="0" w:color="auto"/>
                <w:right w:val="none" w:sz="0" w:space="0" w:color="auto"/>
              </w:divBdr>
            </w:div>
            <w:div w:id="1327633513">
              <w:marLeft w:val="0"/>
              <w:marRight w:val="0"/>
              <w:marTop w:val="225"/>
              <w:marBottom w:val="225"/>
              <w:divBdr>
                <w:top w:val="none" w:sz="0" w:space="0" w:color="auto"/>
                <w:left w:val="none" w:sz="0" w:space="0" w:color="auto"/>
                <w:bottom w:val="none" w:sz="0" w:space="0" w:color="auto"/>
                <w:right w:val="none" w:sz="0" w:space="0" w:color="auto"/>
              </w:divBdr>
            </w:div>
          </w:divsChild>
        </w:div>
        <w:div w:id="1327633536">
          <w:marLeft w:val="0"/>
          <w:marRight w:val="0"/>
          <w:marTop w:val="450"/>
          <w:marBottom w:val="450"/>
          <w:divBdr>
            <w:top w:val="none" w:sz="0" w:space="0" w:color="auto"/>
            <w:left w:val="none" w:sz="0" w:space="0" w:color="auto"/>
            <w:bottom w:val="none" w:sz="0" w:space="0" w:color="auto"/>
            <w:right w:val="none" w:sz="0" w:space="0" w:color="auto"/>
          </w:divBdr>
          <w:divsChild>
            <w:div w:id="1327633323">
              <w:marLeft w:val="0"/>
              <w:marRight w:val="0"/>
              <w:marTop w:val="225"/>
              <w:marBottom w:val="225"/>
              <w:divBdr>
                <w:top w:val="none" w:sz="0" w:space="0" w:color="auto"/>
                <w:left w:val="none" w:sz="0" w:space="0" w:color="auto"/>
                <w:bottom w:val="none" w:sz="0" w:space="0" w:color="auto"/>
                <w:right w:val="none" w:sz="0" w:space="0" w:color="auto"/>
              </w:divBdr>
            </w:div>
            <w:div w:id="1327633449">
              <w:marLeft w:val="0"/>
              <w:marRight w:val="0"/>
              <w:marTop w:val="225"/>
              <w:marBottom w:val="225"/>
              <w:divBdr>
                <w:top w:val="none" w:sz="0" w:space="0" w:color="auto"/>
                <w:left w:val="none" w:sz="0" w:space="0" w:color="auto"/>
                <w:bottom w:val="none" w:sz="0" w:space="0" w:color="auto"/>
                <w:right w:val="none" w:sz="0" w:space="0" w:color="auto"/>
              </w:divBdr>
            </w:div>
            <w:div w:id="1327633454">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327633397">
      <w:marLeft w:val="0"/>
      <w:marRight w:val="0"/>
      <w:marTop w:val="0"/>
      <w:marBottom w:val="0"/>
      <w:divBdr>
        <w:top w:val="none" w:sz="0" w:space="0" w:color="auto"/>
        <w:left w:val="none" w:sz="0" w:space="0" w:color="auto"/>
        <w:bottom w:val="none" w:sz="0" w:space="0" w:color="auto"/>
        <w:right w:val="none" w:sz="0" w:space="0" w:color="auto"/>
      </w:divBdr>
      <w:divsChild>
        <w:div w:id="1327633318">
          <w:marLeft w:val="0"/>
          <w:marRight w:val="0"/>
          <w:marTop w:val="0"/>
          <w:marBottom w:val="0"/>
          <w:divBdr>
            <w:top w:val="none" w:sz="0" w:space="0" w:color="auto"/>
            <w:left w:val="none" w:sz="0" w:space="0" w:color="auto"/>
            <w:bottom w:val="none" w:sz="0" w:space="0" w:color="auto"/>
            <w:right w:val="none" w:sz="0" w:space="0" w:color="auto"/>
          </w:divBdr>
          <w:divsChild>
            <w:div w:id="1327633310">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362">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77">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5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7633523">
          <w:marLeft w:val="0"/>
          <w:marRight w:val="0"/>
          <w:marTop w:val="0"/>
          <w:marBottom w:val="0"/>
          <w:divBdr>
            <w:top w:val="none" w:sz="0" w:space="0" w:color="auto"/>
            <w:left w:val="none" w:sz="0" w:space="0" w:color="auto"/>
            <w:bottom w:val="none" w:sz="0" w:space="0" w:color="auto"/>
            <w:right w:val="none" w:sz="0" w:space="0" w:color="auto"/>
          </w:divBdr>
        </w:div>
      </w:divsChild>
    </w:div>
    <w:div w:id="1327633400">
      <w:marLeft w:val="0"/>
      <w:marRight w:val="0"/>
      <w:marTop w:val="0"/>
      <w:marBottom w:val="0"/>
      <w:divBdr>
        <w:top w:val="none" w:sz="0" w:space="0" w:color="auto"/>
        <w:left w:val="none" w:sz="0" w:space="0" w:color="auto"/>
        <w:bottom w:val="none" w:sz="0" w:space="0" w:color="auto"/>
        <w:right w:val="none" w:sz="0" w:space="0" w:color="auto"/>
      </w:divBdr>
    </w:div>
    <w:div w:id="1327633423">
      <w:marLeft w:val="0"/>
      <w:marRight w:val="0"/>
      <w:marTop w:val="0"/>
      <w:marBottom w:val="0"/>
      <w:divBdr>
        <w:top w:val="none" w:sz="0" w:space="0" w:color="auto"/>
        <w:left w:val="none" w:sz="0" w:space="0" w:color="auto"/>
        <w:bottom w:val="none" w:sz="0" w:space="0" w:color="auto"/>
        <w:right w:val="none" w:sz="0" w:space="0" w:color="auto"/>
      </w:divBdr>
      <w:divsChild>
        <w:div w:id="1327633408">
          <w:marLeft w:val="0"/>
          <w:marRight w:val="0"/>
          <w:marTop w:val="0"/>
          <w:marBottom w:val="0"/>
          <w:divBdr>
            <w:top w:val="none" w:sz="0" w:space="0" w:color="auto"/>
            <w:left w:val="none" w:sz="0" w:space="0" w:color="auto"/>
            <w:bottom w:val="none" w:sz="0" w:space="0" w:color="auto"/>
            <w:right w:val="none" w:sz="0" w:space="0" w:color="auto"/>
          </w:divBdr>
          <w:divsChild>
            <w:div w:id="1327633361">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371">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52">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5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7633431">
          <w:marLeft w:val="0"/>
          <w:marRight w:val="0"/>
          <w:marTop w:val="0"/>
          <w:marBottom w:val="0"/>
          <w:divBdr>
            <w:top w:val="none" w:sz="0" w:space="0" w:color="auto"/>
            <w:left w:val="none" w:sz="0" w:space="0" w:color="auto"/>
            <w:bottom w:val="none" w:sz="0" w:space="0" w:color="auto"/>
            <w:right w:val="none" w:sz="0" w:space="0" w:color="auto"/>
          </w:divBdr>
        </w:div>
      </w:divsChild>
    </w:div>
    <w:div w:id="1327633429">
      <w:marLeft w:val="0"/>
      <w:marRight w:val="0"/>
      <w:marTop w:val="0"/>
      <w:marBottom w:val="0"/>
      <w:divBdr>
        <w:top w:val="none" w:sz="0" w:space="0" w:color="auto"/>
        <w:left w:val="none" w:sz="0" w:space="0" w:color="auto"/>
        <w:bottom w:val="none" w:sz="0" w:space="0" w:color="auto"/>
        <w:right w:val="none" w:sz="0" w:space="0" w:color="auto"/>
      </w:divBdr>
    </w:div>
    <w:div w:id="1327633433">
      <w:marLeft w:val="0"/>
      <w:marRight w:val="0"/>
      <w:marTop w:val="0"/>
      <w:marBottom w:val="0"/>
      <w:divBdr>
        <w:top w:val="none" w:sz="0" w:space="0" w:color="auto"/>
        <w:left w:val="none" w:sz="0" w:space="0" w:color="auto"/>
        <w:bottom w:val="none" w:sz="0" w:space="0" w:color="auto"/>
        <w:right w:val="none" w:sz="0" w:space="0" w:color="auto"/>
      </w:divBdr>
      <w:divsChild>
        <w:div w:id="1327633299">
          <w:marLeft w:val="0"/>
          <w:marRight w:val="0"/>
          <w:marTop w:val="450"/>
          <w:marBottom w:val="450"/>
          <w:divBdr>
            <w:top w:val="none" w:sz="0" w:space="0" w:color="auto"/>
            <w:left w:val="none" w:sz="0" w:space="0" w:color="auto"/>
            <w:bottom w:val="none" w:sz="0" w:space="0" w:color="auto"/>
            <w:right w:val="none" w:sz="0" w:space="0" w:color="auto"/>
          </w:divBdr>
          <w:divsChild>
            <w:div w:id="1327633302">
              <w:marLeft w:val="0"/>
              <w:marRight w:val="0"/>
              <w:marTop w:val="225"/>
              <w:marBottom w:val="225"/>
              <w:divBdr>
                <w:top w:val="none" w:sz="0" w:space="0" w:color="auto"/>
                <w:left w:val="none" w:sz="0" w:space="0" w:color="auto"/>
                <w:bottom w:val="none" w:sz="0" w:space="0" w:color="auto"/>
                <w:right w:val="none" w:sz="0" w:space="0" w:color="auto"/>
              </w:divBdr>
            </w:div>
            <w:div w:id="1327633511">
              <w:marLeft w:val="0"/>
              <w:marRight w:val="0"/>
              <w:marTop w:val="225"/>
              <w:marBottom w:val="225"/>
              <w:divBdr>
                <w:top w:val="none" w:sz="0" w:space="0" w:color="auto"/>
                <w:left w:val="none" w:sz="0" w:space="0" w:color="auto"/>
                <w:bottom w:val="none" w:sz="0" w:space="0" w:color="auto"/>
                <w:right w:val="none" w:sz="0" w:space="0" w:color="auto"/>
              </w:divBdr>
            </w:div>
            <w:div w:id="1327633518">
              <w:marLeft w:val="0"/>
              <w:marRight w:val="0"/>
              <w:marTop w:val="225"/>
              <w:marBottom w:val="225"/>
              <w:divBdr>
                <w:top w:val="none" w:sz="0" w:space="0" w:color="auto"/>
                <w:left w:val="none" w:sz="0" w:space="0" w:color="auto"/>
                <w:bottom w:val="none" w:sz="0" w:space="0" w:color="auto"/>
                <w:right w:val="none" w:sz="0" w:space="0" w:color="auto"/>
              </w:divBdr>
            </w:div>
          </w:divsChild>
        </w:div>
        <w:div w:id="1327633300">
          <w:marLeft w:val="0"/>
          <w:marRight w:val="0"/>
          <w:marTop w:val="450"/>
          <w:marBottom w:val="450"/>
          <w:divBdr>
            <w:top w:val="none" w:sz="0" w:space="0" w:color="auto"/>
            <w:left w:val="none" w:sz="0" w:space="0" w:color="auto"/>
            <w:bottom w:val="none" w:sz="0" w:space="0" w:color="auto"/>
            <w:right w:val="none" w:sz="0" w:space="0" w:color="auto"/>
          </w:divBdr>
          <w:divsChild>
            <w:div w:id="1327633412">
              <w:marLeft w:val="0"/>
              <w:marRight w:val="0"/>
              <w:marTop w:val="225"/>
              <w:marBottom w:val="225"/>
              <w:divBdr>
                <w:top w:val="none" w:sz="0" w:space="0" w:color="auto"/>
                <w:left w:val="none" w:sz="0" w:space="0" w:color="auto"/>
                <w:bottom w:val="none" w:sz="0" w:space="0" w:color="auto"/>
                <w:right w:val="none" w:sz="0" w:space="0" w:color="auto"/>
              </w:divBdr>
            </w:div>
            <w:div w:id="1327633463">
              <w:marLeft w:val="0"/>
              <w:marRight w:val="0"/>
              <w:marTop w:val="225"/>
              <w:marBottom w:val="225"/>
              <w:divBdr>
                <w:top w:val="none" w:sz="0" w:space="0" w:color="auto"/>
                <w:left w:val="none" w:sz="0" w:space="0" w:color="auto"/>
                <w:bottom w:val="none" w:sz="0" w:space="0" w:color="auto"/>
                <w:right w:val="none" w:sz="0" w:space="0" w:color="auto"/>
              </w:divBdr>
            </w:div>
            <w:div w:id="1327633499">
              <w:marLeft w:val="0"/>
              <w:marRight w:val="0"/>
              <w:marTop w:val="225"/>
              <w:marBottom w:val="225"/>
              <w:divBdr>
                <w:top w:val="none" w:sz="0" w:space="0" w:color="auto"/>
                <w:left w:val="none" w:sz="0" w:space="0" w:color="auto"/>
                <w:bottom w:val="none" w:sz="0" w:space="0" w:color="auto"/>
                <w:right w:val="none" w:sz="0" w:space="0" w:color="auto"/>
              </w:divBdr>
            </w:div>
          </w:divsChild>
        </w:div>
        <w:div w:id="1327633315">
          <w:marLeft w:val="0"/>
          <w:marRight w:val="0"/>
          <w:marTop w:val="450"/>
          <w:marBottom w:val="450"/>
          <w:divBdr>
            <w:top w:val="none" w:sz="0" w:space="0" w:color="auto"/>
            <w:left w:val="none" w:sz="0" w:space="0" w:color="auto"/>
            <w:bottom w:val="none" w:sz="0" w:space="0" w:color="auto"/>
            <w:right w:val="none" w:sz="0" w:space="0" w:color="auto"/>
          </w:divBdr>
          <w:divsChild>
            <w:div w:id="1327633410">
              <w:marLeft w:val="0"/>
              <w:marRight w:val="0"/>
              <w:marTop w:val="225"/>
              <w:marBottom w:val="225"/>
              <w:divBdr>
                <w:top w:val="none" w:sz="0" w:space="0" w:color="auto"/>
                <w:left w:val="none" w:sz="0" w:space="0" w:color="auto"/>
                <w:bottom w:val="none" w:sz="0" w:space="0" w:color="auto"/>
                <w:right w:val="none" w:sz="0" w:space="0" w:color="auto"/>
              </w:divBdr>
            </w:div>
            <w:div w:id="1327633501">
              <w:marLeft w:val="0"/>
              <w:marRight w:val="0"/>
              <w:marTop w:val="225"/>
              <w:marBottom w:val="225"/>
              <w:divBdr>
                <w:top w:val="none" w:sz="0" w:space="0" w:color="auto"/>
                <w:left w:val="none" w:sz="0" w:space="0" w:color="auto"/>
                <w:bottom w:val="none" w:sz="0" w:space="0" w:color="auto"/>
                <w:right w:val="none" w:sz="0" w:space="0" w:color="auto"/>
              </w:divBdr>
            </w:div>
            <w:div w:id="1327633503">
              <w:marLeft w:val="0"/>
              <w:marRight w:val="0"/>
              <w:marTop w:val="225"/>
              <w:marBottom w:val="225"/>
              <w:divBdr>
                <w:top w:val="none" w:sz="0" w:space="0" w:color="auto"/>
                <w:left w:val="none" w:sz="0" w:space="0" w:color="auto"/>
                <w:bottom w:val="none" w:sz="0" w:space="0" w:color="auto"/>
                <w:right w:val="none" w:sz="0" w:space="0" w:color="auto"/>
              </w:divBdr>
            </w:div>
          </w:divsChild>
        </w:div>
        <w:div w:id="1327633331">
          <w:marLeft w:val="0"/>
          <w:marRight w:val="0"/>
          <w:marTop w:val="450"/>
          <w:marBottom w:val="450"/>
          <w:divBdr>
            <w:top w:val="none" w:sz="0" w:space="0" w:color="auto"/>
            <w:left w:val="none" w:sz="0" w:space="0" w:color="auto"/>
            <w:bottom w:val="none" w:sz="0" w:space="0" w:color="auto"/>
            <w:right w:val="none" w:sz="0" w:space="0" w:color="auto"/>
          </w:divBdr>
          <w:divsChild>
            <w:div w:id="1327633372">
              <w:marLeft w:val="0"/>
              <w:marRight w:val="0"/>
              <w:marTop w:val="225"/>
              <w:marBottom w:val="225"/>
              <w:divBdr>
                <w:top w:val="none" w:sz="0" w:space="0" w:color="auto"/>
                <w:left w:val="none" w:sz="0" w:space="0" w:color="auto"/>
                <w:bottom w:val="none" w:sz="0" w:space="0" w:color="auto"/>
                <w:right w:val="none" w:sz="0" w:space="0" w:color="auto"/>
              </w:divBdr>
            </w:div>
            <w:div w:id="1327633467">
              <w:marLeft w:val="0"/>
              <w:marRight w:val="0"/>
              <w:marTop w:val="225"/>
              <w:marBottom w:val="225"/>
              <w:divBdr>
                <w:top w:val="none" w:sz="0" w:space="0" w:color="auto"/>
                <w:left w:val="none" w:sz="0" w:space="0" w:color="auto"/>
                <w:bottom w:val="none" w:sz="0" w:space="0" w:color="auto"/>
                <w:right w:val="none" w:sz="0" w:space="0" w:color="auto"/>
              </w:divBdr>
            </w:div>
            <w:div w:id="1327633496">
              <w:marLeft w:val="0"/>
              <w:marRight w:val="0"/>
              <w:marTop w:val="225"/>
              <w:marBottom w:val="225"/>
              <w:divBdr>
                <w:top w:val="none" w:sz="0" w:space="0" w:color="auto"/>
                <w:left w:val="none" w:sz="0" w:space="0" w:color="auto"/>
                <w:bottom w:val="none" w:sz="0" w:space="0" w:color="auto"/>
                <w:right w:val="none" w:sz="0" w:space="0" w:color="auto"/>
              </w:divBdr>
            </w:div>
          </w:divsChild>
        </w:div>
        <w:div w:id="1327633348">
          <w:marLeft w:val="0"/>
          <w:marRight w:val="0"/>
          <w:marTop w:val="450"/>
          <w:marBottom w:val="450"/>
          <w:divBdr>
            <w:top w:val="none" w:sz="0" w:space="0" w:color="auto"/>
            <w:left w:val="none" w:sz="0" w:space="0" w:color="auto"/>
            <w:bottom w:val="none" w:sz="0" w:space="0" w:color="auto"/>
            <w:right w:val="none" w:sz="0" w:space="0" w:color="auto"/>
          </w:divBdr>
          <w:divsChild>
            <w:div w:id="1327633406">
              <w:marLeft w:val="0"/>
              <w:marRight w:val="0"/>
              <w:marTop w:val="225"/>
              <w:marBottom w:val="225"/>
              <w:divBdr>
                <w:top w:val="none" w:sz="0" w:space="0" w:color="auto"/>
                <w:left w:val="none" w:sz="0" w:space="0" w:color="auto"/>
                <w:bottom w:val="none" w:sz="0" w:space="0" w:color="auto"/>
                <w:right w:val="none" w:sz="0" w:space="0" w:color="auto"/>
              </w:divBdr>
            </w:div>
            <w:div w:id="1327633443">
              <w:marLeft w:val="0"/>
              <w:marRight w:val="0"/>
              <w:marTop w:val="225"/>
              <w:marBottom w:val="225"/>
              <w:divBdr>
                <w:top w:val="none" w:sz="0" w:space="0" w:color="auto"/>
                <w:left w:val="none" w:sz="0" w:space="0" w:color="auto"/>
                <w:bottom w:val="none" w:sz="0" w:space="0" w:color="auto"/>
                <w:right w:val="none" w:sz="0" w:space="0" w:color="auto"/>
              </w:divBdr>
            </w:div>
            <w:div w:id="1327633448">
              <w:marLeft w:val="0"/>
              <w:marRight w:val="0"/>
              <w:marTop w:val="225"/>
              <w:marBottom w:val="225"/>
              <w:divBdr>
                <w:top w:val="none" w:sz="0" w:space="0" w:color="auto"/>
                <w:left w:val="none" w:sz="0" w:space="0" w:color="auto"/>
                <w:bottom w:val="none" w:sz="0" w:space="0" w:color="auto"/>
                <w:right w:val="none" w:sz="0" w:space="0" w:color="auto"/>
              </w:divBdr>
            </w:div>
          </w:divsChild>
        </w:div>
        <w:div w:id="1327633360">
          <w:marLeft w:val="0"/>
          <w:marRight w:val="0"/>
          <w:marTop w:val="450"/>
          <w:marBottom w:val="450"/>
          <w:divBdr>
            <w:top w:val="none" w:sz="0" w:space="0" w:color="auto"/>
            <w:left w:val="none" w:sz="0" w:space="0" w:color="auto"/>
            <w:bottom w:val="none" w:sz="0" w:space="0" w:color="auto"/>
            <w:right w:val="none" w:sz="0" w:space="0" w:color="auto"/>
          </w:divBdr>
          <w:divsChild>
            <w:div w:id="1327633415">
              <w:marLeft w:val="0"/>
              <w:marRight w:val="0"/>
              <w:marTop w:val="225"/>
              <w:marBottom w:val="225"/>
              <w:divBdr>
                <w:top w:val="none" w:sz="0" w:space="0" w:color="auto"/>
                <w:left w:val="none" w:sz="0" w:space="0" w:color="auto"/>
                <w:bottom w:val="none" w:sz="0" w:space="0" w:color="auto"/>
                <w:right w:val="none" w:sz="0" w:space="0" w:color="auto"/>
              </w:divBdr>
            </w:div>
            <w:div w:id="1327633507">
              <w:marLeft w:val="0"/>
              <w:marRight w:val="0"/>
              <w:marTop w:val="225"/>
              <w:marBottom w:val="225"/>
              <w:divBdr>
                <w:top w:val="none" w:sz="0" w:space="0" w:color="auto"/>
                <w:left w:val="none" w:sz="0" w:space="0" w:color="auto"/>
                <w:bottom w:val="none" w:sz="0" w:space="0" w:color="auto"/>
                <w:right w:val="none" w:sz="0" w:space="0" w:color="auto"/>
              </w:divBdr>
            </w:div>
          </w:divsChild>
        </w:div>
        <w:div w:id="1327633407">
          <w:marLeft w:val="0"/>
          <w:marRight w:val="0"/>
          <w:marTop w:val="450"/>
          <w:marBottom w:val="450"/>
          <w:divBdr>
            <w:top w:val="none" w:sz="0" w:space="0" w:color="auto"/>
            <w:left w:val="none" w:sz="0" w:space="0" w:color="auto"/>
            <w:bottom w:val="none" w:sz="0" w:space="0" w:color="auto"/>
            <w:right w:val="none" w:sz="0" w:space="0" w:color="auto"/>
          </w:divBdr>
          <w:divsChild>
            <w:div w:id="1327633298">
              <w:marLeft w:val="0"/>
              <w:marRight w:val="0"/>
              <w:marTop w:val="225"/>
              <w:marBottom w:val="225"/>
              <w:divBdr>
                <w:top w:val="none" w:sz="0" w:space="0" w:color="auto"/>
                <w:left w:val="none" w:sz="0" w:space="0" w:color="auto"/>
                <w:bottom w:val="none" w:sz="0" w:space="0" w:color="auto"/>
                <w:right w:val="none" w:sz="0" w:space="0" w:color="auto"/>
              </w:divBdr>
            </w:div>
            <w:div w:id="1327633339">
              <w:marLeft w:val="0"/>
              <w:marRight w:val="0"/>
              <w:marTop w:val="225"/>
              <w:marBottom w:val="225"/>
              <w:divBdr>
                <w:top w:val="none" w:sz="0" w:space="0" w:color="auto"/>
                <w:left w:val="none" w:sz="0" w:space="0" w:color="auto"/>
                <w:bottom w:val="none" w:sz="0" w:space="0" w:color="auto"/>
                <w:right w:val="none" w:sz="0" w:space="0" w:color="auto"/>
              </w:divBdr>
            </w:div>
            <w:div w:id="1327633401">
              <w:marLeft w:val="0"/>
              <w:marRight w:val="0"/>
              <w:marTop w:val="225"/>
              <w:marBottom w:val="225"/>
              <w:divBdr>
                <w:top w:val="none" w:sz="0" w:space="0" w:color="auto"/>
                <w:left w:val="none" w:sz="0" w:space="0" w:color="auto"/>
                <w:bottom w:val="none" w:sz="0" w:space="0" w:color="auto"/>
                <w:right w:val="none" w:sz="0" w:space="0" w:color="auto"/>
              </w:divBdr>
            </w:div>
          </w:divsChild>
        </w:div>
        <w:div w:id="1327633414">
          <w:marLeft w:val="0"/>
          <w:marRight w:val="0"/>
          <w:marTop w:val="450"/>
          <w:marBottom w:val="450"/>
          <w:divBdr>
            <w:top w:val="none" w:sz="0" w:space="0" w:color="auto"/>
            <w:left w:val="none" w:sz="0" w:space="0" w:color="auto"/>
            <w:bottom w:val="none" w:sz="0" w:space="0" w:color="auto"/>
            <w:right w:val="none" w:sz="0" w:space="0" w:color="auto"/>
          </w:divBdr>
          <w:divsChild>
            <w:div w:id="1327633352">
              <w:marLeft w:val="0"/>
              <w:marRight w:val="0"/>
              <w:marTop w:val="225"/>
              <w:marBottom w:val="225"/>
              <w:divBdr>
                <w:top w:val="none" w:sz="0" w:space="0" w:color="auto"/>
                <w:left w:val="none" w:sz="0" w:space="0" w:color="auto"/>
                <w:bottom w:val="none" w:sz="0" w:space="0" w:color="auto"/>
                <w:right w:val="none" w:sz="0" w:space="0" w:color="auto"/>
              </w:divBdr>
            </w:div>
            <w:div w:id="1327633382">
              <w:marLeft w:val="0"/>
              <w:marRight w:val="0"/>
              <w:marTop w:val="225"/>
              <w:marBottom w:val="225"/>
              <w:divBdr>
                <w:top w:val="none" w:sz="0" w:space="0" w:color="auto"/>
                <w:left w:val="none" w:sz="0" w:space="0" w:color="auto"/>
                <w:bottom w:val="none" w:sz="0" w:space="0" w:color="auto"/>
                <w:right w:val="none" w:sz="0" w:space="0" w:color="auto"/>
              </w:divBdr>
            </w:div>
            <w:div w:id="1327633398">
              <w:marLeft w:val="0"/>
              <w:marRight w:val="0"/>
              <w:marTop w:val="225"/>
              <w:marBottom w:val="225"/>
              <w:divBdr>
                <w:top w:val="none" w:sz="0" w:space="0" w:color="auto"/>
                <w:left w:val="none" w:sz="0" w:space="0" w:color="auto"/>
                <w:bottom w:val="none" w:sz="0" w:space="0" w:color="auto"/>
                <w:right w:val="none" w:sz="0" w:space="0" w:color="auto"/>
              </w:divBdr>
            </w:div>
          </w:divsChild>
        </w:div>
        <w:div w:id="1327633437">
          <w:marLeft w:val="0"/>
          <w:marRight w:val="0"/>
          <w:marTop w:val="450"/>
          <w:marBottom w:val="450"/>
          <w:divBdr>
            <w:top w:val="none" w:sz="0" w:space="0" w:color="auto"/>
            <w:left w:val="none" w:sz="0" w:space="0" w:color="auto"/>
            <w:bottom w:val="none" w:sz="0" w:space="0" w:color="auto"/>
            <w:right w:val="none" w:sz="0" w:space="0" w:color="auto"/>
          </w:divBdr>
          <w:divsChild>
            <w:div w:id="1327633353">
              <w:marLeft w:val="0"/>
              <w:marRight w:val="0"/>
              <w:marTop w:val="225"/>
              <w:marBottom w:val="225"/>
              <w:divBdr>
                <w:top w:val="none" w:sz="0" w:space="0" w:color="auto"/>
                <w:left w:val="none" w:sz="0" w:space="0" w:color="auto"/>
                <w:bottom w:val="none" w:sz="0" w:space="0" w:color="auto"/>
                <w:right w:val="none" w:sz="0" w:space="0" w:color="auto"/>
              </w:divBdr>
            </w:div>
            <w:div w:id="1327633355">
              <w:marLeft w:val="0"/>
              <w:marRight w:val="0"/>
              <w:marTop w:val="225"/>
              <w:marBottom w:val="225"/>
              <w:divBdr>
                <w:top w:val="none" w:sz="0" w:space="0" w:color="auto"/>
                <w:left w:val="none" w:sz="0" w:space="0" w:color="auto"/>
                <w:bottom w:val="none" w:sz="0" w:space="0" w:color="auto"/>
                <w:right w:val="none" w:sz="0" w:space="0" w:color="auto"/>
              </w:divBdr>
            </w:div>
            <w:div w:id="1327633493">
              <w:marLeft w:val="0"/>
              <w:marRight w:val="0"/>
              <w:marTop w:val="225"/>
              <w:marBottom w:val="225"/>
              <w:divBdr>
                <w:top w:val="none" w:sz="0" w:space="0" w:color="auto"/>
                <w:left w:val="none" w:sz="0" w:space="0" w:color="auto"/>
                <w:bottom w:val="none" w:sz="0" w:space="0" w:color="auto"/>
                <w:right w:val="none" w:sz="0" w:space="0" w:color="auto"/>
              </w:divBdr>
            </w:div>
          </w:divsChild>
        </w:div>
        <w:div w:id="1327633461">
          <w:marLeft w:val="0"/>
          <w:marRight w:val="0"/>
          <w:marTop w:val="450"/>
          <w:marBottom w:val="450"/>
          <w:divBdr>
            <w:top w:val="none" w:sz="0" w:space="0" w:color="auto"/>
            <w:left w:val="none" w:sz="0" w:space="0" w:color="auto"/>
            <w:bottom w:val="none" w:sz="0" w:space="0" w:color="auto"/>
            <w:right w:val="none" w:sz="0" w:space="0" w:color="auto"/>
          </w:divBdr>
          <w:divsChild>
            <w:div w:id="1327633420">
              <w:marLeft w:val="0"/>
              <w:marRight w:val="0"/>
              <w:marTop w:val="225"/>
              <w:marBottom w:val="225"/>
              <w:divBdr>
                <w:top w:val="none" w:sz="0" w:space="0" w:color="auto"/>
                <w:left w:val="none" w:sz="0" w:space="0" w:color="auto"/>
                <w:bottom w:val="none" w:sz="0" w:space="0" w:color="auto"/>
                <w:right w:val="none" w:sz="0" w:space="0" w:color="auto"/>
              </w:divBdr>
            </w:div>
            <w:div w:id="1327633450">
              <w:marLeft w:val="0"/>
              <w:marRight w:val="0"/>
              <w:marTop w:val="225"/>
              <w:marBottom w:val="225"/>
              <w:divBdr>
                <w:top w:val="none" w:sz="0" w:space="0" w:color="auto"/>
                <w:left w:val="none" w:sz="0" w:space="0" w:color="auto"/>
                <w:bottom w:val="none" w:sz="0" w:space="0" w:color="auto"/>
                <w:right w:val="none" w:sz="0" w:space="0" w:color="auto"/>
              </w:divBdr>
            </w:div>
            <w:div w:id="1327633539">
              <w:marLeft w:val="0"/>
              <w:marRight w:val="0"/>
              <w:marTop w:val="225"/>
              <w:marBottom w:val="225"/>
              <w:divBdr>
                <w:top w:val="none" w:sz="0" w:space="0" w:color="auto"/>
                <w:left w:val="none" w:sz="0" w:space="0" w:color="auto"/>
                <w:bottom w:val="none" w:sz="0" w:space="0" w:color="auto"/>
                <w:right w:val="none" w:sz="0" w:space="0" w:color="auto"/>
              </w:divBdr>
            </w:div>
          </w:divsChild>
        </w:div>
        <w:div w:id="1327633464">
          <w:marLeft w:val="0"/>
          <w:marRight w:val="0"/>
          <w:marTop w:val="450"/>
          <w:marBottom w:val="450"/>
          <w:divBdr>
            <w:top w:val="none" w:sz="0" w:space="0" w:color="auto"/>
            <w:left w:val="none" w:sz="0" w:space="0" w:color="auto"/>
            <w:bottom w:val="none" w:sz="0" w:space="0" w:color="auto"/>
            <w:right w:val="none" w:sz="0" w:space="0" w:color="auto"/>
          </w:divBdr>
          <w:divsChild>
            <w:div w:id="1327633379">
              <w:marLeft w:val="0"/>
              <w:marRight w:val="0"/>
              <w:marTop w:val="225"/>
              <w:marBottom w:val="225"/>
              <w:divBdr>
                <w:top w:val="none" w:sz="0" w:space="0" w:color="auto"/>
                <w:left w:val="none" w:sz="0" w:space="0" w:color="auto"/>
                <w:bottom w:val="none" w:sz="0" w:space="0" w:color="auto"/>
                <w:right w:val="none" w:sz="0" w:space="0" w:color="auto"/>
              </w:divBdr>
            </w:div>
            <w:div w:id="1327633524">
              <w:marLeft w:val="0"/>
              <w:marRight w:val="0"/>
              <w:marTop w:val="225"/>
              <w:marBottom w:val="225"/>
              <w:divBdr>
                <w:top w:val="none" w:sz="0" w:space="0" w:color="auto"/>
                <w:left w:val="none" w:sz="0" w:space="0" w:color="auto"/>
                <w:bottom w:val="none" w:sz="0" w:space="0" w:color="auto"/>
                <w:right w:val="none" w:sz="0" w:space="0" w:color="auto"/>
              </w:divBdr>
            </w:div>
            <w:div w:id="1327633531">
              <w:marLeft w:val="0"/>
              <w:marRight w:val="0"/>
              <w:marTop w:val="225"/>
              <w:marBottom w:val="225"/>
              <w:divBdr>
                <w:top w:val="none" w:sz="0" w:space="0" w:color="auto"/>
                <w:left w:val="none" w:sz="0" w:space="0" w:color="auto"/>
                <w:bottom w:val="none" w:sz="0" w:space="0" w:color="auto"/>
                <w:right w:val="none" w:sz="0" w:space="0" w:color="auto"/>
              </w:divBdr>
            </w:div>
          </w:divsChild>
        </w:div>
        <w:div w:id="1327633491">
          <w:marLeft w:val="0"/>
          <w:marRight w:val="0"/>
          <w:marTop w:val="450"/>
          <w:marBottom w:val="450"/>
          <w:divBdr>
            <w:top w:val="none" w:sz="0" w:space="0" w:color="auto"/>
            <w:left w:val="none" w:sz="0" w:space="0" w:color="auto"/>
            <w:bottom w:val="none" w:sz="0" w:space="0" w:color="auto"/>
            <w:right w:val="none" w:sz="0" w:space="0" w:color="auto"/>
          </w:divBdr>
          <w:divsChild>
            <w:div w:id="1327633329">
              <w:marLeft w:val="0"/>
              <w:marRight w:val="0"/>
              <w:marTop w:val="225"/>
              <w:marBottom w:val="225"/>
              <w:divBdr>
                <w:top w:val="none" w:sz="0" w:space="0" w:color="auto"/>
                <w:left w:val="none" w:sz="0" w:space="0" w:color="auto"/>
                <w:bottom w:val="none" w:sz="0" w:space="0" w:color="auto"/>
                <w:right w:val="none" w:sz="0" w:space="0" w:color="auto"/>
              </w:divBdr>
            </w:div>
            <w:div w:id="1327633475">
              <w:marLeft w:val="0"/>
              <w:marRight w:val="0"/>
              <w:marTop w:val="225"/>
              <w:marBottom w:val="225"/>
              <w:divBdr>
                <w:top w:val="none" w:sz="0" w:space="0" w:color="auto"/>
                <w:left w:val="none" w:sz="0" w:space="0" w:color="auto"/>
                <w:bottom w:val="none" w:sz="0" w:space="0" w:color="auto"/>
                <w:right w:val="none" w:sz="0" w:space="0" w:color="auto"/>
              </w:divBdr>
            </w:div>
            <w:div w:id="1327633494">
              <w:marLeft w:val="0"/>
              <w:marRight w:val="0"/>
              <w:marTop w:val="225"/>
              <w:marBottom w:val="225"/>
              <w:divBdr>
                <w:top w:val="none" w:sz="0" w:space="0" w:color="auto"/>
                <w:left w:val="none" w:sz="0" w:space="0" w:color="auto"/>
                <w:bottom w:val="none" w:sz="0" w:space="0" w:color="auto"/>
                <w:right w:val="none" w:sz="0" w:space="0" w:color="auto"/>
              </w:divBdr>
            </w:div>
          </w:divsChild>
        </w:div>
        <w:div w:id="1327633505">
          <w:marLeft w:val="0"/>
          <w:marRight w:val="0"/>
          <w:marTop w:val="450"/>
          <w:marBottom w:val="450"/>
          <w:divBdr>
            <w:top w:val="none" w:sz="0" w:space="0" w:color="auto"/>
            <w:left w:val="none" w:sz="0" w:space="0" w:color="auto"/>
            <w:bottom w:val="none" w:sz="0" w:space="0" w:color="auto"/>
            <w:right w:val="none" w:sz="0" w:space="0" w:color="auto"/>
          </w:divBdr>
          <w:divsChild>
            <w:div w:id="1327633314">
              <w:marLeft w:val="0"/>
              <w:marRight w:val="0"/>
              <w:marTop w:val="225"/>
              <w:marBottom w:val="225"/>
              <w:divBdr>
                <w:top w:val="none" w:sz="0" w:space="0" w:color="auto"/>
                <w:left w:val="none" w:sz="0" w:space="0" w:color="auto"/>
                <w:bottom w:val="none" w:sz="0" w:space="0" w:color="auto"/>
                <w:right w:val="none" w:sz="0" w:space="0" w:color="auto"/>
              </w:divBdr>
            </w:div>
            <w:div w:id="1327633509">
              <w:marLeft w:val="0"/>
              <w:marRight w:val="0"/>
              <w:marTop w:val="225"/>
              <w:marBottom w:val="225"/>
              <w:divBdr>
                <w:top w:val="none" w:sz="0" w:space="0" w:color="auto"/>
                <w:left w:val="none" w:sz="0" w:space="0" w:color="auto"/>
                <w:bottom w:val="none" w:sz="0" w:space="0" w:color="auto"/>
                <w:right w:val="none" w:sz="0" w:space="0" w:color="auto"/>
              </w:divBdr>
            </w:div>
            <w:div w:id="1327633514">
              <w:marLeft w:val="0"/>
              <w:marRight w:val="0"/>
              <w:marTop w:val="225"/>
              <w:marBottom w:val="225"/>
              <w:divBdr>
                <w:top w:val="none" w:sz="0" w:space="0" w:color="auto"/>
                <w:left w:val="none" w:sz="0" w:space="0" w:color="auto"/>
                <w:bottom w:val="none" w:sz="0" w:space="0" w:color="auto"/>
                <w:right w:val="none" w:sz="0" w:space="0" w:color="auto"/>
              </w:divBdr>
            </w:div>
          </w:divsChild>
        </w:div>
        <w:div w:id="1327633530">
          <w:marLeft w:val="0"/>
          <w:marRight w:val="0"/>
          <w:marTop w:val="450"/>
          <w:marBottom w:val="450"/>
          <w:divBdr>
            <w:top w:val="none" w:sz="0" w:space="0" w:color="auto"/>
            <w:left w:val="none" w:sz="0" w:space="0" w:color="auto"/>
            <w:bottom w:val="none" w:sz="0" w:space="0" w:color="auto"/>
            <w:right w:val="none" w:sz="0" w:space="0" w:color="auto"/>
          </w:divBdr>
          <w:divsChild>
            <w:div w:id="1327633447">
              <w:marLeft w:val="0"/>
              <w:marRight w:val="0"/>
              <w:marTop w:val="225"/>
              <w:marBottom w:val="225"/>
              <w:divBdr>
                <w:top w:val="none" w:sz="0" w:space="0" w:color="auto"/>
                <w:left w:val="none" w:sz="0" w:space="0" w:color="auto"/>
                <w:bottom w:val="none" w:sz="0" w:space="0" w:color="auto"/>
                <w:right w:val="none" w:sz="0" w:space="0" w:color="auto"/>
              </w:divBdr>
            </w:div>
            <w:div w:id="1327633451">
              <w:marLeft w:val="0"/>
              <w:marRight w:val="0"/>
              <w:marTop w:val="225"/>
              <w:marBottom w:val="225"/>
              <w:divBdr>
                <w:top w:val="none" w:sz="0" w:space="0" w:color="auto"/>
                <w:left w:val="none" w:sz="0" w:space="0" w:color="auto"/>
                <w:bottom w:val="none" w:sz="0" w:space="0" w:color="auto"/>
                <w:right w:val="none" w:sz="0" w:space="0" w:color="auto"/>
              </w:divBdr>
            </w:div>
            <w:div w:id="1327633489">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327633436">
      <w:marLeft w:val="0"/>
      <w:marRight w:val="0"/>
      <w:marTop w:val="0"/>
      <w:marBottom w:val="0"/>
      <w:divBdr>
        <w:top w:val="none" w:sz="0" w:space="0" w:color="auto"/>
        <w:left w:val="none" w:sz="0" w:space="0" w:color="auto"/>
        <w:bottom w:val="none" w:sz="0" w:space="0" w:color="auto"/>
        <w:right w:val="none" w:sz="0" w:space="0" w:color="auto"/>
      </w:divBdr>
    </w:div>
    <w:div w:id="1327633444">
      <w:marLeft w:val="0"/>
      <w:marRight w:val="0"/>
      <w:marTop w:val="0"/>
      <w:marBottom w:val="0"/>
      <w:divBdr>
        <w:top w:val="none" w:sz="0" w:space="0" w:color="auto"/>
        <w:left w:val="none" w:sz="0" w:space="0" w:color="auto"/>
        <w:bottom w:val="none" w:sz="0" w:space="0" w:color="auto"/>
        <w:right w:val="none" w:sz="0" w:space="0" w:color="auto"/>
      </w:divBdr>
    </w:div>
    <w:div w:id="1327633446">
      <w:marLeft w:val="0"/>
      <w:marRight w:val="0"/>
      <w:marTop w:val="0"/>
      <w:marBottom w:val="0"/>
      <w:divBdr>
        <w:top w:val="none" w:sz="0" w:space="0" w:color="auto"/>
        <w:left w:val="none" w:sz="0" w:space="0" w:color="auto"/>
        <w:bottom w:val="none" w:sz="0" w:space="0" w:color="auto"/>
        <w:right w:val="none" w:sz="0" w:space="0" w:color="auto"/>
      </w:divBdr>
      <w:divsChild>
        <w:div w:id="1327633385">
          <w:marLeft w:val="0"/>
          <w:marRight w:val="0"/>
          <w:marTop w:val="0"/>
          <w:marBottom w:val="0"/>
          <w:divBdr>
            <w:top w:val="none" w:sz="0" w:space="0" w:color="auto"/>
            <w:left w:val="none" w:sz="0" w:space="0" w:color="auto"/>
            <w:bottom w:val="none" w:sz="0" w:space="0" w:color="auto"/>
            <w:right w:val="none" w:sz="0" w:space="0" w:color="auto"/>
          </w:divBdr>
          <w:divsChild>
            <w:div w:id="1327633330">
              <w:marLeft w:val="0"/>
              <w:marRight w:val="0"/>
              <w:marTop w:val="30"/>
              <w:marBottom w:val="0"/>
              <w:divBdr>
                <w:top w:val="single" w:sz="6" w:space="15" w:color="CCCCCC"/>
                <w:left w:val="single" w:sz="6" w:space="31" w:color="CCCCCC"/>
                <w:bottom w:val="single" w:sz="6" w:space="15" w:color="CCCCCC"/>
                <w:right w:val="single" w:sz="6" w:space="15" w:color="CCCCCC"/>
              </w:divBdr>
            </w:div>
            <w:div w:id="1327633438">
              <w:marLeft w:val="0"/>
              <w:marRight w:val="0"/>
              <w:marTop w:val="30"/>
              <w:marBottom w:val="0"/>
              <w:divBdr>
                <w:top w:val="single" w:sz="6" w:space="15" w:color="CCCCCC"/>
                <w:left w:val="single" w:sz="6" w:space="31" w:color="CCCCCC"/>
                <w:bottom w:val="single" w:sz="6" w:space="15" w:color="CCCCCC"/>
                <w:right w:val="single" w:sz="6" w:space="15" w:color="CCCCCC"/>
              </w:divBdr>
            </w:div>
            <w:div w:id="1327633532">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327633473">
          <w:marLeft w:val="0"/>
          <w:marRight w:val="0"/>
          <w:marTop w:val="0"/>
          <w:marBottom w:val="270"/>
          <w:divBdr>
            <w:top w:val="none" w:sz="0" w:space="0" w:color="auto"/>
            <w:left w:val="none" w:sz="0" w:space="0" w:color="auto"/>
            <w:bottom w:val="none" w:sz="0" w:space="0" w:color="auto"/>
            <w:right w:val="none" w:sz="0" w:space="0" w:color="auto"/>
          </w:divBdr>
        </w:div>
      </w:divsChild>
    </w:div>
    <w:div w:id="1327633453">
      <w:marLeft w:val="0"/>
      <w:marRight w:val="0"/>
      <w:marTop w:val="0"/>
      <w:marBottom w:val="0"/>
      <w:divBdr>
        <w:top w:val="none" w:sz="0" w:space="0" w:color="auto"/>
        <w:left w:val="none" w:sz="0" w:space="0" w:color="auto"/>
        <w:bottom w:val="none" w:sz="0" w:space="0" w:color="auto"/>
        <w:right w:val="none" w:sz="0" w:space="0" w:color="auto"/>
      </w:divBdr>
    </w:div>
    <w:div w:id="1327633455">
      <w:marLeft w:val="0"/>
      <w:marRight w:val="0"/>
      <w:marTop w:val="0"/>
      <w:marBottom w:val="0"/>
      <w:divBdr>
        <w:top w:val="none" w:sz="0" w:space="0" w:color="auto"/>
        <w:left w:val="none" w:sz="0" w:space="0" w:color="auto"/>
        <w:bottom w:val="none" w:sz="0" w:space="0" w:color="auto"/>
        <w:right w:val="none" w:sz="0" w:space="0" w:color="auto"/>
      </w:divBdr>
    </w:div>
    <w:div w:id="1327633458">
      <w:marLeft w:val="0"/>
      <w:marRight w:val="0"/>
      <w:marTop w:val="0"/>
      <w:marBottom w:val="0"/>
      <w:divBdr>
        <w:top w:val="none" w:sz="0" w:space="0" w:color="auto"/>
        <w:left w:val="none" w:sz="0" w:space="0" w:color="auto"/>
        <w:bottom w:val="none" w:sz="0" w:space="0" w:color="auto"/>
        <w:right w:val="none" w:sz="0" w:space="0" w:color="auto"/>
      </w:divBdr>
      <w:divsChild>
        <w:div w:id="1327633303">
          <w:marLeft w:val="0"/>
          <w:marRight w:val="0"/>
          <w:marTop w:val="225"/>
          <w:marBottom w:val="225"/>
          <w:divBdr>
            <w:top w:val="none" w:sz="0" w:space="0" w:color="auto"/>
            <w:left w:val="none" w:sz="0" w:space="0" w:color="auto"/>
            <w:bottom w:val="none" w:sz="0" w:space="0" w:color="auto"/>
            <w:right w:val="none" w:sz="0" w:space="0" w:color="auto"/>
          </w:divBdr>
        </w:div>
        <w:div w:id="1327633488">
          <w:marLeft w:val="0"/>
          <w:marRight w:val="0"/>
          <w:marTop w:val="225"/>
          <w:marBottom w:val="225"/>
          <w:divBdr>
            <w:top w:val="none" w:sz="0" w:space="0" w:color="auto"/>
            <w:left w:val="none" w:sz="0" w:space="0" w:color="auto"/>
            <w:bottom w:val="none" w:sz="0" w:space="0" w:color="auto"/>
            <w:right w:val="none" w:sz="0" w:space="0" w:color="auto"/>
          </w:divBdr>
        </w:div>
      </w:divsChild>
    </w:div>
    <w:div w:id="1327633460">
      <w:marLeft w:val="0"/>
      <w:marRight w:val="0"/>
      <w:marTop w:val="0"/>
      <w:marBottom w:val="0"/>
      <w:divBdr>
        <w:top w:val="none" w:sz="0" w:space="0" w:color="auto"/>
        <w:left w:val="none" w:sz="0" w:space="0" w:color="auto"/>
        <w:bottom w:val="none" w:sz="0" w:space="0" w:color="auto"/>
        <w:right w:val="none" w:sz="0" w:space="0" w:color="auto"/>
      </w:divBdr>
    </w:div>
    <w:div w:id="1327633465">
      <w:marLeft w:val="0"/>
      <w:marRight w:val="0"/>
      <w:marTop w:val="0"/>
      <w:marBottom w:val="0"/>
      <w:divBdr>
        <w:top w:val="none" w:sz="0" w:space="0" w:color="auto"/>
        <w:left w:val="none" w:sz="0" w:space="0" w:color="auto"/>
        <w:bottom w:val="none" w:sz="0" w:space="0" w:color="auto"/>
        <w:right w:val="none" w:sz="0" w:space="0" w:color="auto"/>
      </w:divBdr>
    </w:div>
    <w:div w:id="1327633466">
      <w:marLeft w:val="0"/>
      <w:marRight w:val="0"/>
      <w:marTop w:val="0"/>
      <w:marBottom w:val="0"/>
      <w:divBdr>
        <w:top w:val="none" w:sz="0" w:space="0" w:color="auto"/>
        <w:left w:val="none" w:sz="0" w:space="0" w:color="auto"/>
        <w:bottom w:val="none" w:sz="0" w:space="0" w:color="auto"/>
        <w:right w:val="none" w:sz="0" w:space="0" w:color="auto"/>
      </w:divBdr>
    </w:div>
    <w:div w:id="1327633469">
      <w:marLeft w:val="0"/>
      <w:marRight w:val="0"/>
      <w:marTop w:val="0"/>
      <w:marBottom w:val="0"/>
      <w:divBdr>
        <w:top w:val="none" w:sz="0" w:space="0" w:color="auto"/>
        <w:left w:val="none" w:sz="0" w:space="0" w:color="auto"/>
        <w:bottom w:val="none" w:sz="0" w:space="0" w:color="auto"/>
        <w:right w:val="none" w:sz="0" w:space="0" w:color="auto"/>
      </w:divBdr>
    </w:div>
    <w:div w:id="1327633471">
      <w:marLeft w:val="0"/>
      <w:marRight w:val="0"/>
      <w:marTop w:val="0"/>
      <w:marBottom w:val="0"/>
      <w:divBdr>
        <w:top w:val="none" w:sz="0" w:space="0" w:color="auto"/>
        <w:left w:val="none" w:sz="0" w:space="0" w:color="auto"/>
        <w:bottom w:val="none" w:sz="0" w:space="0" w:color="auto"/>
        <w:right w:val="none" w:sz="0" w:space="0" w:color="auto"/>
      </w:divBdr>
      <w:divsChild>
        <w:div w:id="1327633383">
          <w:marLeft w:val="0"/>
          <w:marRight w:val="0"/>
          <w:marTop w:val="450"/>
          <w:marBottom w:val="450"/>
          <w:divBdr>
            <w:top w:val="none" w:sz="0" w:space="0" w:color="auto"/>
            <w:left w:val="none" w:sz="0" w:space="0" w:color="auto"/>
            <w:bottom w:val="none" w:sz="0" w:space="0" w:color="auto"/>
            <w:right w:val="none" w:sz="0" w:space="0" w:color="auto"/>
          </w:divBdr>
          <w:divsChild>
            <w:div w:id="1327633411">
              <w:marLeft w:val="0"/>
              <w:marRight w:val="0"/>
              <w:marTop w:val="225"/>
              <w:marBottom w:val="225"/>
              <w:divBdr>
                <w:top w:val="none" w:sz="0" w:space="0" w:color="auto"/>
                <w:left w:val="none" w:sz="0" w:space="0" w:color="auto"/>
                <w:bottom w:val="none" w:sz="0" w:space="0" w:color="auto"/>
                <w:right w:val="none" w:sz="0" w:space="0" w:color="auto"/>
              </w:divBdr>
            </w:div>
          </w:divsChild>
        </w:div>
        <w:div w:id="1327633417">
          <w:marLeft w:val="0"/>
          <w:marRight w:val="0"/>
          <w:marTop w:val="450"/>
          <w:marBottom w:val="450"/>
          <w:divBdr>
            <w:top w:val="none" w:sz="0" w:space="0" w:color="auto"/>
            <w:left w:val="none" w:sz="0" w:space="0" w:color="auto"/>
            <w:bottom w:val="none" w:sz="0" w:space="0" w:color="auto"/>
            <w:right w:val="none" w:sz="0" w:space="0" w:color="auto"/>
          </w:divBdr>
          <w:divsChild>
            <w:div w:id="1327633424">
              <w:marLeft w:val="0"/>
              <w:marRight w:val="0"/>
              <w:marTop w:val="225"/>
              <w:marBottom w:val="225"/>
              <w:divBdr>
                <w:top w:val="none" w:sz="0" w:space="0" w:color="auto"/>
                <w:left w:val="none" w:sz="0" w:space="0" w:color="auto"/>
                <w:bottom w:val="none" w:sz="0" w:space="0" w:color="auto"/>
                <w:right w:val="none" w:sz="0" w:space="0" w:color="auto"/>
              </w:divBdr>
            </w:div>
            <w:div w:id="1327633478">
              <w:marLeft w:val="0"/>
              <w:marRight w:val="0"/>
              <w:marTop w:val="225"/>
              <w:marBottom w:val="225"/>
              <w:divBdr>
                <w:top w:val="none" w:sz="0" w:space="0" w:color="auto"/>
                <w:left w:val="none" w:sz="0" w:space="0" w:color="auto"/>
                <w:bottom w:val="none" w:sz="0" w:space="0" w:color="auto"/>
                <w:right w:val="none" w:sz="0" w:space="0" w:color="auto"/>
              </w:divBdr>
            </w:div>
            <w:div w:id="1327633520">
              <w:marLeft w:val="0"/>
              <w:marRight w:val="0"/>
              <w:marTop w:val="225"/>
              <w:marBottom w:val="225"/>
              <w:divBdr>
                <w:top w:val="none" w:sz="0" w:space="0" w:color="auto"/>
                <w:left w:val="none" w:sz="0" w:space="0" w:color="auto"/>
                <w:bottom w:val="none" w:sz="0" w:space="0" w:color="auto"/>
                <w:right w:val="none" w:sz="0" w:space="0" w:color="auto"/>
              </w:divBdr>
            </w:div>
          </w:divsChild>
        </w:div>
        <w:div w:id="1327633421">
          <w:marLeft w:val="0"/>
          <w:marRight w:val="0"/>
          <w:marTop w:val="450"/>
          <w:marBottom w:val="450"/>
          <w:divBdr>
            <w:top w:val="none" w:sz="0" w:space="0" w:color="auto"/>
            <w:left w:val="none" w:sz="0" w:space="0" w:color="auto"/>
            <w:bottom w:val="none" w:sz="0" w:space="0" w:color="auto"/>
            <w:right w:val="none" w:sz="0" w:space="0" w:color="auto"/>
          </w:divBdr>
          <w:divsChild>
            <w:div w:id="1327633333">
              <w:marLeft w:val="0"/>
              <w:marRight w:val="0"/>
              <w:marTop w:val="225"/>
              <w:marBottom w:val="225"/>
              <w:divBdr>
                <w:top w:val="none" w:sz="0" w:space="0" w:color="auto"/>
                <w:left w:val="none" w:sz="0" w:space="0" w:color="auto"/>
                <w:bottom w:val="none" w:sz="0" w:space="0" w:color="auto"/>
                <w:right w:val="none" w:sz="0" w:space="0" w:color="auto"/>
              </w:divBdr>
            </w:div>
            <w:div w:id="1327633522">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327633479">
      <w:marLeft w:val="0"/>
      <w:marRight w:val="0"/>
      <w:marTop w:val="0"/>
      <w:marBottom w:val="0"/>
      <w:divBdr>
        <w:top w:val="none" w:sz="0" w:space="0" w:color="auto"/>
        <w:left w:val="none" w:sz="0" w:space="0" w:color="auto"/>
        <w:bottom w:val="none" w:sz="0" w:space="0" w:color="auto"/>
        <w:right w:val="none" w:sz="0" w:space="0" w:color="auto"/>
      </w:divBdr>
    </w:div>
    <w:div w:id="1327633480">
      <w:marLeft w:val="0"/>
      <w:marRight w:val="0"/>
      <w:marTop w:val="0"/>
      <w:marBottom w:val="0"/>
      <w:divBdr>
        <w:top w:val="none" w:sz="0" w:space="0" w:color="auto"/>
        <w:left w:val="none" w:sz="0" w:space="0" w:color="auto"/>
        <w:bottom w:val="none" w:sz="0" w:space="0" w:color="auto"/>
        <w:right w:val="none" w:sz="0" w:space="0" w:color="auto"/>
      </w:divBdr>
    </w:div>
    <w:div w:id="1327633483">
      <w:marLeft w:val="0"/>
      <w:marRight w:val="0"/>
      <w:marTop w:val="0"/>
      <w:marBottom w:val="0"/>
      <w:divBdr>
        <w:top w:val="none" w:sz="0" w:space="0" w:color="auto"/>
        <w:left w:val="none" w:sz="0" w:space="0" w:color="auto"/>
        <w:bottom w:val="none" w:sz="0" w:space="0" w:color="auto"/>
        <w:right w:val="none" w:sz="0" w:space="0" w:color="auto"/>
      </w:divBdr>
    </w:div>
    <w:div w:id="1327633484">
      <w:marLeft w:val="0"/>
      <w:marRight w:val="0"/>
      <w:marTop w:val="0"/>
      <w:marBottom w:val="0"/>
      <w:divBdr>
        <w:top w:val="none" w:sz="0" w:space="0" w:color="auto"/>
        <w:left w:val="none" w:sz="0" w:space="0" w:color="auto"/>
        <w:bottom w:val="none" w:sz="0" w:space="0" w:color="auto"/>
        <w:right w:val="none" w:sz="0" w:space="0" w:color="auto"/>
      </w:divBdr>
    </w:div>
    <w:div w:id="1327633490">
      <w:marLeft w:val="0"/>
      <w:marRight w:val="0"/>
      <w:marTop w:val="0"/>
      <w:marBottom w:val="0"/>
      <w:divBdr>
        <w:top w:val="none" w:sz="0" w:space="0" w:color="auto"/>
        <w:left w:val="none" w:sz="0" w:space="0" w:color="auto"/>
        <w:bottom w:val="none" w:sz="0" w:space="0" w:color="auto"/>
        <w:right w:val="none" w:sz="0" w:space="0" w:color="auto"/>
      </w:divBdr>
      <w:divsChild>
        <w:div w:id="1327633304">
          <w:marLeft w:val="0"/>
          <w:marRight w:val="0"/>
          <w:marTop w:val="0"/>
          <w:marBottom w:val="270"/>
          <w:divBdr>
            <w:top w:val="none" w:sz="0" w:space="0" w:color="auto"/>
            <w:left w:val="none" w:sz="0" w:space="0" w:color="auto"/>
            <w:bottom w:val="none" w:sz="0" w:space="0" w:color="auto"/>
            <w:right w:val="none" w:sz="0" w:space="0" w:color="auto"/>
          </w:divBdr>
        </w:div>
        <w:div w:id="1327633359">
          <w:marLeft w:val="0"/>
          <w:marRight w:val="0"/>
          <w:marTop w:val="0"/>
          <w:marBottom w:val="0"/>
          <w:divBdr>
            <w:top w:val="none" w:sz="0" w:space="0" w:color="auto"/>
            <w:left w:val="none" w:sz="0" w:space="0" w:color="auto"/>
            <w:bottom w:val="none" w:sz="0" w:space="0" w:color="auto"/>
            <w:right w:val="none" w:sz="0" w:space="0" w:color="auto"/>
          </w:divBdr>
          <w:divsChild>
            <w:div w:id="1327633290">
              <w:marLeft w:val="0"/>
              <w:marRight w:val="0"/>
              <w:marTop w:val="30"/>
              <w:marBottom w:val="0"/>
              <w:divBdr>
                <w:top w:val="single" w:sz="6" w:space="15" w:color="CCCCCC"/>
                <w:left w:val="single" w:sz="6" w:space="31" w:color="CCCCCC"/>
                <w:bottom w:val="single" w:sz="6" w:space="15" w:color="CCCCCC"/>
                <w:right w:val="single" w:sz="6" w:space="15" w:color="CCCCCC"/>
              </w:divBdr>
            </w:div>
            <w:div w:id="1327633476">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327633500">
      <w:marLeft w:val="0"/>
      <w:marRight w:val="0"/>
      <w:marTop w:val="0"/>
      <w:marBottom w:val="0"/>
      <w:divBdr>
        <w:top w:val="none" w:sz="0" w:space="0" w:color="auto"/>
        <w:left w:val="none" w:sz="0" w:space="0" w:color="auto"/>
        <w:bottom w:val="none" w:sz="0" w:space="0" w:color="auto"/>
        <w:right w:val="none" w:sz="0" w:space="0" w:color="auto"/>
      </w:divBdr>
      <w:divsChild>
        <w:div w:id="1327633428">
          <w:marLeft w:val="0"/>
          <w:marRight w:val="0"/>
          <w:marTop w:val="225"/>
          <w:marBottom w:val="225"/>
          <w:divBdr>
            <w:top w:val="none" w:sz="0" w:space="0" w:color="auto"/>
            <w:left w:val="none" w:sz="0" w:space="0" w:color="auto"/>
            <w:bottom w:val="none" w:sz="0" w:space="0" w:color="auto"/>
            <w:right w:val="none" w:sz="0" w:space="0" w:color="auto"/>
          </w:divBdr>
        </w:div>
        <w:div w:id="1327633459">
          <w:marLeft w:val="0"/>
          <w:marRight w:val="0"/>
          <w:marTop w:val="225"/>
          <w:marBottom w:val="225"/>
          <w:divBdr>
            <w:top w:val="none" w:sz="0" w:space="0" w:color="auto"/>
            <w:left w:val="none" w:sz="0" w:space="0" w:color="auto"/>
            <w:bottom w:val="none" w:sz="0" w:space="0" w:color="auto"/>
            <w:right w:val="none" w:sz="0" w:space="0" w:color="auto"/>
          </w:divBdr>
        </w:div>
      </w:divsChild>
    </w:div>
    <w:div w:id="1327633504">
      <w:marLeft w:val="0"/>
      <w:marRight w:val="0"/>
      <w:marTop w:val="0"/>
      <w:marBottom w:val="0"/>
      <w:divBdr>
        <w:top w:val="none" w:sz="0" w:space="0" w:color="auto"/>
        <w:left w:val="none" w:sz="0" w:space="0" w:color="auto"/>
        <w:bottom w:val="none" w:sz="0" w:space="0" w:color="auto"/>
        <w:right w:val="none" w:sz="0" w:space="0" w:color="auto"/>
      </w:divBdr>
    </w:div>
    <w:div w:id="1327633506">
      <w:marLeft w:val="0"/>
      <w:marRight w:val="0"/>
      <w:marTop w:val="0"/>
      <w:marBottom w:val="0"/>
      <w:divBdr>
        <w:top w:val="none" w:sz="0" w:space="0" w:color="auto"/>
        <w:left w:val="none" w:sz="0" w:space="0" w:color="auto"/>
        <w:bottom w:val="none" w:sz="0" w:space="0" w:color="auto"/>
        <w:right w:val="none" w:sz="0" w:space="0" w:color="auto"/>
      </w:divBdr>
    </w:div>
    <w:div w:id="1327633515">
      <w:marLeft w:val="0"/>
      <w:marRight w:val="0"/>
      <w:marTop w:val="0"/>
      <w:marBottom w:val="0"/>
      <w:divBdr>
        <w:top w:val="none" w:sz="0" w:space="0" w:color="auto"/>
        <w:left w:val="none" w:sz="0" w:space="0" w:color="auto"/>
        <w:bottom w:val="none" w:sz="0" w:space="0" w:color="auto"/>
        <w:right w:val="none" w:sz="0" w:space="0" w:color="auto"/>
      </w:divBdr>
    </w:div>
    <w:div w:id="1327633525">
      <w:marLeft w:val="0"/>
      <w:marRight w:val="0"/>
      <w:marTop w:val="0"/>
      <w:marBottom w:val="0"/>
      <w:divBdr>
        <w:top w:val="none" w:sz="0" w:space="0" w:color="auto"/>
        <w:left w:val="none" w:sz="0" w:space="0" w:color="auto"/>
        <w:bottom w:val="none" w:sz="0" w:space="0" w:color="auto"/>
        <w:right w:val="none" w:sz="0" w:space="0" w:color="auto"/>
      </w:divBdr>
      <w:divsChild>
        <w:div w:id="1327633320">
          <w:marLeft w:val="0"/>
          <w:marRight w:val="0"/>
          <w:marTop w:val="0"/>
          <w:marBottom w:val="0"/>
          <w:divBdr>
            <w:top w:val="none" w:sz="0" w:space="0" w:color="auto"/>
            <w:left w:val="none" w:sz="0" w:space="0" w:color="auto"/>
            <w:bottom w:val="none" w:sz="0" w:space="0" w:color="auto"/>
            <w:right w:val="none" w:sz="0" w:space="0" w:color="auto"/>
          </w:divBdr>
        </w:div>
        <w:div w:id="1327633369">
          <w:marLeft w:val="0"/>
          <w:marRight w:val="0"/>
          <w:marTop w:val="0"/>
          <w:marBottom w:val="0"/>
          <w:divBdr>
            <w:top w:val="none" w:sz="0" w:space="0" w:color="auto"/>
            <w:left w:val="none" w:sz="0" w:space="0" w:color="auto"/>
            <w:bottom w:val="none" w:sz="0" w:space="0" w:color="auto"/>
            <w:right w:val="none" w:sz="0" w:space="0" w:color="auto"/>
          </w:divBdr>
          <w:divsChild>
            <w:div w:id="1327633328">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354">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18">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vvaku.ru/chto-nuzhno-dlya-prodazhi-firmy-dokumenty-pri-prodazhe-gotovoi.html" TargetMode="External"/><Relationship Id="rId13" Type="http://schemas.openxmlformats.org/officeDocument/2006/relationships/hyperlink" Target="http://www.iprbookshop.ru/56159.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89587.html" TargetMode="External"/><Relationship Id="rId12" Type="http://schemas.openxmlformats.org/officeDocument/2006/relationships/hyperlink" Target="http://www.iprbookshop.ru/56159.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cis2000.ru/Budgeting/rtwedramei/" TargetMode="External"/><Relationship Id="rId1" Type="http://schemas.openxmlformats.org/officeDocument/2006/relationships/numbering" Target="numbering.xml"/><Relationship Id="rId6" Type="http://schemas.openxmlformats.org/officeDocument/2006/relationships/hyperlink" Target="https://www.iprbookshop.ru/82470.html" TargetMode="External"/><Relationship Id="rId11" Type="http://schemas.openxmlformats.org/officeDocument/2006/relationships/hyperlink" Target="http://www.iprbookshop.ru/86792.html" TargetMode="External"/><Relationship Id="rId5" Type="http://schemas.openxmlformats.org/officeDocument/2006/relationships/hyperlink" Target="http://www.iprbookshop.ru/99351.html" TargetMode="External"/><Relationship Id="rId15" Type="http://schemas.openxmlformats.org/officeDocument/2006/relationships/hyperlink" Target="http://www.cia.gov/cia/publications/factbook" TargetMode="External"/><Relationship Id="rId10" Type="http://schemas.openxmlformats.org/officeDocument/2006/relationships/hyperlink" Target="http://www.iprbookshop.ru/89587.html" TargetMode="External"/><Relationship Id="rId4" Type="http://schemas.openxmlformats.org/officeDocument/2006/relationships/webSettings" Target="webSettings.xml"/><Relationship Id="rId9" Type="http://schemas.openxmlformats.org/officeDocument/2006/relationships/hyperlink" Target="http://www.iprbookshop.ru/99351.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313</TotalTime>
  <Pages>1</Pages>
  <Words>6547</Words>
  <Characters>37324</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2021-05-05T18:22:00Z</dcterms:created>
  <dcterms:modified xsi:type="dcterms:W3CDTF">2025-02-25T11:10:00Z</dcterms:modified>
</cp:coreProperties>
</file>